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511B07" w:rsidP="00234414">
      <w:pPr>
        <w:spacing w:before="37" w:line="784" w:lineRule="exact"/>
        <w:ind w:left="2388" w:right="2537" w:firstLine="327"/>
        <w:rPr>
          <w:b/>
          <w:sz w:val="44"/>
        </w:rPr>
      </w:pPr>
      <w:r>
        <w:rPr>
          <w:b/>
          <w:sz w:val="44"/>
        </w:rPr>
        <w:t>TRABZON</w:t>
      </w:r>
      <w:r w:rsidR="00D3551A">
        <w:rPr>
          <w:b/>
          <w:sz w:val="44"/>
        </w:rPr>
        <w:t xml:space="preserve"> ÜNİVERSİTESİ DÖNER SERMAYE İŞLETME</w:t>
      </w:r>
    </w:p>
    <w:p w:rsidR="006507D2" w:rsidRDefault="00D3551A" w:rsidP="00234414">
      <w:pPr>
        <w:spacing w:before="15"/>
        <w:ind w:left="3529"/>
        <w:rPr>
          <w:b/>
          <w:sz w:val="44"/>
        </w:rPr>
      </w:pPr>
      <w:r>
        <w:rPr>
          <w:b/>
          <w:sz w:val="44"/>
        </w:rPr>
        <w:t>MÜDÜRLÜĞÜ</w:t>
      </w:r>
    </w:p>
    <w:p w:rsidR="00511B07" w:rsidRDefault="00546F34" w:rsidP="00234414">
      <w:pPr>
        <w:spacing w:before="274" w:line="612" w:lineRule="auto"/>
        <w:ind w:left="3106" w:right="2566" w:hanging="1467"/>
        <w:rPr>
          <w:b/>
          <w:sz w:val="44"/>
        </w:rPr>
      </w:pPr>
      <w:r>
        <w:rPr>
          <w:b/>
          <w:sz w:val="44"/>
        </w:rPr>
        <w:t>20</w:t>
      </w:r>
      <w:r w:rsidR="00511B07">
        <w:rPr>
          <w:b/>
          <w:sz w:val="44"/>
        </w:rPr>
        <w:t>22</w:t>
      </w:r>
      <w:r w:rsidR="00D3551A">
        <w:rPr>
          <w:b/>
          <w:sz w:val="44"/>
        </w:rPr>
        <w:t xml:space="preserve"> B</w:t>
      </w:r>
      <w:r>
        <w:rPr>
          <w:b/>
          <w:sz w:val="44"/>
        </w:rPr>
        <w:t xml:space="preserve">İRİM FAALİYET RAPORU </w:t>
      </w:r>
    </w:p>
    <w:p w:rsidR="00511B07" w:rsidRDefault="00511B07" w:rsidP="00234414">
      <w:pPr>
        <w:spacing w:before="274" w:line="612" w:lineRule="auto"/>
        <w:ind w:left="3106" w:right="2566" w:hanging="1467"/>
        <w:rPr>
          <w:b/>
          <w:sz w:val="44"/>
        </w:rPr>
      </w:pPr>
    </w:p>
    <w:p w:rsidR="00511B07" w:rsidRDefault="00511B07" w:rsidP="00234414">
      <w:pPr>
        <w:spacing w:before="274" w:line="612" w:lineRule="auto"/>
        <w:ind w:left="3106" w:right="2566" w:hanging="1467"/>
        <w:rPr>
          <w:b/>
          <w:sz w:val="44"/>
        </w:rPr>
      </w:pPr>
    </w:p>
    <w:p w:rsidR="00511B07" w:rsidRDefault="00511B07" w:rsidP="00234414">
      <w:pPr>
        <w:spacing w:before="274" w:line="612" w:lineRule="auto"/>
        <w:ind w:left="3106" w:right="2566" w:hanging="1467"/>
        <w:rPr>
          <w:b/>
          <w:sz w:val="44"/>
        </w:rPr>
      </w:pPr>
    </w:p>
    <w:p w:rsidR="006507D2" w:rsidRPr="00511B07" w:rsidRDefault="00E37DD3" w:rsidP="00511B07">
      <w:pPr>
        <w:spacing w:before="274" w:line="612" w:lineRule="auto"/>
        <w:ind w:left="3828" w:right="2566" w:hanging="3106"/>
        <w:jc w:val="center"/>
        <w:rPr>
          <w:b/>
          <w:sz w:val="28"/>
          <w:szCs w:val="28"/>
        </w:rPr>
      </w:pPr>
      <w:r w:rsidRPr="00511B07">
        <w:rPr>
          <w:b/>
          <w:sz w:val="28"/>
          <w:szCs w:val="28"/>
        </w:rPr>
        <w:t>OCAK</w:t>
      </w:r>
      <w:r w:rsidR="00546F34" w:rsidRPr="00511B07">
        <w:rPr>
          <w:b/>
          <w:sz w:val="28"/>
          <w:szCs w:val="28"/>
        </w:rPr>
        <w:t xml:space="preserve"> </w:t>
      </w:r>
      <w:r w:rsidR="00511B07" w:rsidRPr="00511B07">
        <w:rPr>
          <w:b/>
          <w:sz w:val="28"/>
          <w:szCs w:val="28"/>
        </w:rPr>
        <w:t>2023</w:t>
      </w:r>
    </w:p>
    <w:p w:rsidR="006507D2" w:rsidRPr="00511B07" w:rsidRDefault="006507D2" w:rsidP="00511B07">
      <w:pPr>
        <w:pStyle w:val="GvdeMetni"/>
        <w:jc w:val="center"/>
        <w:rPr>
          <w:b/>
          <w:sz w:val="28"/>
          <w:szCs w:val="28"/>
        </w:rPr>
      </w:pPr>
    </w:p>
    <w:p w:rsidR="006507D2" w:rsidRPr="00511B07" w:rsidRDefault="006507D2" w:rsidP="00511B07">
      <w:pPr>
        <w:pStyle w:val="GvdeMetni"/>
        <w:jc w:val="center"/>
        <w:rPr>
          <w:b/>
          <w:sz w:val="28"/>
          <w:szCs w:val="28"/>
        </w:rPr>
      </w:pPr>
    </w:p>
    <w:p w:rsidR="006507D2" w:rsidRPr="00511B07" w:rsidRDefault="00511B07" w:rsidP="00511B07">
      <w:pPr>
        <w:spacing w:before="1"/>
        <w:ind w:left="2880" w:firstLine="720"/>
        <w:rPr>
          <w:b/>
          <w:sz w:val="28"/>
          <w:szCs w:val="28"/>
        </w:rPr>
      </w:pPr>
      <w:r>
        <w:rPr>
          <w:b/>
          <w:sz w:val="28"/>
          <w:szCs w:val="28"/>
        </w:rPr>
        <w:t xml:space="preserve">   </w:t>
      </w:r>
      <w:r w:rsidR="00A86666" w:rsidRPr="00511B07">
        <w:rPr>
          <w:b/>
          <w:sz w:val="28"/>
          <w:szCs w:val="28"/>
        </w:rPr>
        <w:t>HAZIRLAYAN</w:t>
      </w:r>
    </w:p>
    <w:p w:rsidR="00546F34" w:rsidRPr="00511B07" w:rsidRDefault="00511B07" w:rsidP="00511B07">
      <w:pPr>
        <w:spacing w:before="4"/>
        <w:ind w:right="1452"/>
        <w:jc w:val="center"/>
        <w:rPr>
          <w:b/>
          <w:sz w:val="28"/>
          <w:szCs w:val="28"/>
        </w:rPr>
      </w:pPr>
      <w:r>
        <w:rPr>
          <w:b/>
          <w:sz w:val="28"/>
          <w:szCs w:val="28"/>
        </w:rPr>
        <w:t>Furkan UÇAR</w:t>
      </w:r>
    </w:p>
    <w:p w:rsidR="00A86666" w:rsidRPr="00511B07" w:rsidRDefault="00A86666" w:rsidP="00511B07">
      <w:pPr>
        <w:spacing w:before="4"/>
        <w:ind w:right="1452"/>
        <w:jc w:val="center"/>
        <w:rPr>
          <w:b/>
          <w:sz w:val="28"/>
          <w:szCs w:val="28"/>
        </w:rPr>
      </w:pPr>
      <w:r w:rsidRPr="00511B07">
        <w:rPr>
          <w:b/>
          <w:sz w:val="28"/>
          <w:szCs w:val="28"/>
        </w:rPr>
        <w:t xml:space="preserve">Döner Sermaye Müdür </w:t>
      </w:r>
      <w:r w:rsidR="00546F34" w:rsidRPr="00511B07">
        <w:rPr>
          <w:b/>
          <w:sz w:val="28"/>
          <w:szCs w:val="28"/>
        </w:rPr>
        <w:t>Vekili</w:t>
      </w:r>
    </w:p>
    <w:p w:rsidR="006507D2" w:rsidRDefault="006507D2">
      <w:pPr>
        <w:rPr>
          <w:sz w:val="32"/>
        </w:rPr>
        <w:sectPr w:rsidR="006507D2">
          <w:footerReference w:type="default" r:id="rId7"/>
          <w:type w:val="continuous"/>
          <w:pgSz w:w="11920" w:h="16850"/>
          <w:pgMar w:top="1600" w:right="0" w:bottom="980" w:left="960" w:header="708" w:footer="788" w:gutter="0"/>
          <w:pgNumType w:start="1"/>
          <w:cols w:space="708"/>
        </w:sectPr>
      </w:pPr>
    </w:p>
    <w:p w:rsidR="006507D2" w:rsidRDefault="006507D2">
      <w:pPr>
        <w:pStyle w:val="GvdeMetni"/>
        <w:rPr>
          <w:b/>
          <w:sz w:val="20"/>
        </w:rPr>
      </w:pPr>
    </w:p>
    <w:p w:rsidR="006507D2" w:rsidRDefault="006507D2">
      <w:pPr>
        <w:pStyle w:val="GvdeMetni"/>
        <w:spacing w:before="4"/>
        <w:rPr>
          <w:b/>
          <w:sz w:val="20"/>
        </w:rPr>
      </w:pPr>
    </w:p>
    <w:p w:rsidR="006507D2" w:rsidRDefault="00D3551A">
      <w:pPr>
        <w:pStyle w:val="Balk1"/>
        <w:ind w:left="2986"/>
      </w:pPr>
      <w:bookmarkStart w:id="0" w:name="_TOC_250002"/>
      <w:bookmarkEnd w:id="0"/>
      <w:r>
        <w:t>BİRİM YÖNETİCİSİNİN SUNUŞU</w:t>
      </w:r>
    </w:p>
    <w:p w:rsidR="006507D2" w:rsidRDefault="006507D2">
      <w:pPr>
        <w:pStyle w:val="GvdeMetni"/>
        <w:rPr>
          <w:b/>
          <w:sz w:val="24"/>
        </w:rPr>
      </w:pPr>
    </w:p>
    <w:p w:rsidR="006507D2" w:rsidRDefault="006507D2">
      <w:pPr>
        <w:pStyle w:val="GvdeMetni"/>
        <w:spacing w:before="6"/>
        <w:rPr>
          <w:sz w:val="24"/>
        </w:rPr>
      </w:pPr>
    </w:p>
    <w:p w:rsidR="006507D2" w:rsidRDefault="006507D2">
      <w:pPr>
        <w:pStyle w:val="GvdeMetni"/>
        <w:spacing w:before="5"/>
        <w:rPr>
          <w:sz w:val="24"/>
        </w:rPr>
      </w:pPr>
    </w:p>
    <w:p w:rsidR="004D5B45" w:rsidRPr="004D5B45" w:rsidRDefault="004D5B45" w:rsidP="004D5B45">
      <w:pPr>
        <w:pStyle w:val="GvdeMetni"/>
        <w:spacing w:before="200"/>
        <w:ind w:left="498" w:right="696" w:firstLine="566"/>
        <w:jc w:val="both"/>
        <w:rPr>
          <w:sz w:val="24"/>
          <w:szCs w:val="24"/>
        </w:rPr>
      </w:pPr>
      <w:r w:rsidRPr="004D5B45">
        <w:rPr>
          <w:sz w:val="24"/>
          <w:szCs w:val="24"/>
        </w:rPr>
        <w:t>18/06/2020 Tarihinde Resmi Gazetede yayınlanarak kuruluş izni alan Döner Sermaye İşletmemiz, yasal izin ve yükümlülüklerini yerine getirerek faaliyetlerine başlamıştır.</w:t>
      </w:r>
    </w:p>
    <w:p w:rsidR="004D5B45" w:rsidRPr="004D5B45" w:rsidRDefault="004D5B45" w:rsidP="004D5B45">
      <w:pPr>
        <w:pStyle w:val="GvdeMetni"/>
        <w:rPr>
          <w:sz w:val="24"/>
          <w:szCs w:val="24"/>
        </w:rPr>
      </w:pPr>
    </w:p>
    <w:p w:rsidR="004D5B45" w:rsidRPr="004D5B45" w:rsidRDefault="004D5B45" w:rsidP="004D5B45">
      <w:pPr>
        <w:pStyle w:val="GvdeMetni"/>
        <w:ind w:left="498" w:right="693" w:firstLine="566"/>
        <w:jc w:val="both"/>
        <w:rPr>
          <w:sz w:val="24"/>
          <w:szCs w:val="24"/>
        </w:rPr>
      </w:pPr>
      <w:r w:rsidRPr="004D5B45">
        <w:rPr>
          <w:sz w:val="24"/>
          <w:szCs w:val="24"/>
        </w:rPr>
        <w:t>Döner Sermaye İşletmesi olarak faaliyet alanlarımız hızla genişlemekte ve eğitim-öğretim faaliyetleri, Üniversitemizce yürütülen projeler sonucunda elde edilen gelirler artmaktadır.</w:t>
      </w:r>
    </w:p>
    <w:p w:rsidR="004D5B45" w:rsidRPr="004D5B45" w:rsidRDefault="004D5B45" w:rsidP="004D5B45">
      <w:pPr>
        <w:pStyle w:val="GvdeMetni"/>
        <w:rPr>
          <w:sz w:val="24"/>
          <w:szCs w:val="24"/>
        </w:rPr>
      </w:pPr>
    </w:p>
    <w:p w:rsidR="004D5B45" w:rsidRPr="004D5B45" w:rsidRDefault="004D5B45" w:rsidP="004D5B45">
      <w:pPr>
        <w:pStyle w:val="GvdeMetni"/>
        <w:ind w:left="498" w:right="697" w:firstLine="566"/>
        <w:jc w:val="both"/>
        <w:rPr>
          <w:sz w:val="24"/>
          <w:szCs w:val="24"/>
        </w:rPr>
      </w:pPr>
      <w:r w:rsidRPr="004D5B45">
        <w:rPr>
          <w:sz w:val="24"/>
          <w:szCs w:val="24"/>
        </w:rPr>
        <w:t>5018 sayılı Kamu Mali Yönetimi ve Kontrol Kanununun 41 inci maddesi gereğince 2023 yılı için hazırladığımız Faaliyet Raporunu, yasal yükümlülüğümüzü yerine getirerek Üniversitemiz WEB sitesinde yayınlayarak kamuoyuna duyurmuş bulunmaktayız.</w:t>
      </w:r>
    </w:p>
    <w:p w:rsidR="006507D2" w:rsidRDefault="006507D2">
      <w:pPr>
        <w:pStyle w:val="GvdeMetni"/>
        <w:spacing w:before="3"/>
        <w:rPr>
          <w:sz w:val="24"/>
        </w:rPr>
      </w:pPr>
    </w:p>
    <w:p w:rsidR="004D5B45" w:rsidRDefault="004D5B45">
      <w:pPr>
        <w:pStyle w:val="GvdeMetni"/>
        <w:spacing w:before="3"/>
        <w:rPr>
          <w:sz w:val="24"/>
        </w:rPr>
      </w:pPr>
    </w:p>
    <w:p w:rsidR="004D5B45" w:rsidRDefault="004D5B45">
      <w:pPr>
        <w:pStyle w:val="GvdeMetni"/>
        <w:spacing w:before="3"/>
        <w:rPr>
          <w:sz w:val="24"/>
        </w:rPr>
      </w:pPr>
    </w:p>
    <w:p w:rsidR="004D5B45" w:rsidRDefault="004D5B45">
      <w:pPr>
        <w:pStyle w:val="GvdeMetni"/>
        <w:spacing w:before="3"/>
        <w:rPr>
          <w:sz w:val="24"/>
        </w:rPr>
      </w:pPr>
    </w:p>
    <w:p w:rsidR="004D5B45" w:rsidRDefault="004D5B45">
      <w:pPr>
        <w:pStyle w:val="GvdeMetni"/>
        <w:spacing w:before="3"/>
        <w:rPr>
          <w:sz w:val="24"/>
        </w:rPr>
      </w:pPr>
    </w:p>
    <w:p w:rsidR="006507D2" w:rsidRDefault="00511B07" w:rsidP="00420787">
      <w:pPr>
        <w:pStyle w:val="Balk1"/>
        <w:spacing w:before="0" w:line="264" w:lineRule="auto"/>
        <w:ind w:left="6178" w:right="1438"/>
      </w:pPr>
      <w:r>
        <w:t>Furkan UÇAR</w:t>
      </w:r>
    </w:p>
    <w:p w:rsidR="00511B07" w:rsidRDefault="00511B07" w:rsidP="00420787">
      <w:pPr>
        <w:pStyle w:val="Balk1"/>
        <w:spacing w:before="0" w:line="264" w:lineRule="auto"/>
        <w:ind w:left="6178" w:right="1438"/>
      </w:pPr>
      <w:r>
        <w:t>İşletme Müdür Vekili</w:t>
      </w:r>
    </w:p>
    <w:p w:rsidR="006507D2" w:rsidRDefault="006507D2">
      <w:pPr>
        <w:spacing w:line="264" w:lineRule="auto"/>
        <w:sectPr w:rsidR="006507D2">
          <w:pgSz w:w="11920" w:h="16850"/>
          <w:pgMar w:top="1600" w:right="0" w:bottom="980" w:left="960" w:header="0" w:footer="788" w:gutter="0"/>
          <w:cols w:space="708"/>
        </w:sectPr>
      </w:pPr>
    </w:p>
    <w:p w:rsidR="006507D2" w:rsidRDefault="006507D2">
      <w:pPr>
        <w:pStyle w:val="GvdeMetni"/>
        <w:spacing w:before="10"/>
        <w:rPr>
          <w:b/>
          <w:sz w:val="18"/>
        </w:rPr>
      </w:pPr>
    </w:p>
    <w:p w:rsidR="006507D2" w:rsidRDefault="00D3551A">
      <w:pPr>
        <w:ind w:left="485"/>
        <w:rPr>
          <w:sz w:val="20"/>
        </w:rPr>
      </w:pPr>
      <w:r>
        <w:rPr>
          <w:sz w:val="20"/>
        </w:rPr>
        <w:t>İçindekiler</w:t>
      </w:r>
    </w:p>
    <w:sdt>
      <w:sdtPr>
        <w:id w:val="1375744688"/>
        <w:docPartObj>
          <w:docPartGallery w:val="Table of Contents"/>
          <w:docPartUnique/>
        </w:docPartObj>
      </w:sdtPr>
      <w:sdtContent>
        <w:p w:rsidR="006507D2" w:rsidRDefault="004D5B45">
          <w:pPr>
            <w:pStyle w:val="T1"/>
            <w:tabs>
              <w:tab w:val="right" w:leader="dot" w:pos="9528"/>
            </w:tabs>
            <w:spacing w:before="128"/>
            <w:ind w:left="485" w:firstLine="0"/>
          </w:pPr>
          <w:hyperlink w:anchor="_TOC_250002" w:history="1">
            <w:r w:rsidR="00D3551A">
              <w:t>BİRİM</w:t>
            </w:r>
            <w:r w:rsidR="00D3551A">
              <w:rPr>
                <w:spacing w:val="2"/>
              </w:rPr>
              <w:t xml:space="preserve"> </w:t>
            </w:r>
            <w:r w:rsidR="00D3551A">
              <w:t>YÖNETİCİSİNİN</w:t>
            </w:r>
            <w:r w:rsidR="00D3551A">
              <w:rPr>
                <w:spacing w:val="-1"/>
              </w:rPr>
              <w:t xml:space="preserve"> </w:t>
            </w:r>
            <w:r w:rsidR="00D3551A">
              <w:t>SUNUŞU</w:t>
            </w:r>
            <w:r w:rsidR="00D3551A">
              <w:tab/>
              <w:t>2</w:t>
            </w:r>
          </w:hyperlink>
        </w:p>
        <w:p w:rsidR="006507D2" w:rsidRDefault="00D3551A">
          <w:pPr>
            <w:pStyle w:val="T1"/>
            <w:tabs>
              <w:tab w:val="right" w:leader="dot" w:pos="9507"/>
            </w:tabs>
            <w:spacing w:before="132"/>
            <w:ind w:left="466" w:firstLine="0"/>
          </w:pPr>
          <w:r>
            <w:t>İçindekiler</w:t>
          </w:r>
          <w:r>
            <w:tab/>
            <w:t>3</w:t>
          </w:r>
        </w:p>
        <w:p w:rsidR="006507D2" w:rsidRDefault="004D5B45">
          <w:pPr>
            <w:pStyle w:val="T1"/>
            <w:numPr>
              <w:ilvl w:val="0"/>
              <w:numId w:val="7"/>
            </w:numPr>
            <w:tabs>
              <w:tab w:val="left" w:pos="917"/>
              <w:tab w:val="left" w:pos="918"/>
              <w:tab w:val="right" w:leader="dot" w:pos="9528"/>
            </w:tabs>
            <w:spacing w:before="144"/>
          </w:pPr>
          <w:hyperlink w:anchor="_bookmark0" w:history="1">
            <w:r w:rsidR="00D3551A">
              <w:t>GENEL</w:t>
            </w:r>
            <w:r w:rsidR="00D3551A">
              <w:rPr>
                <w:spacing w:val="-2"/>
              </w:rPr>
              <w:t xml:space="preserve"> </w:t>
            </w:r>
            <w:r w:rsidR="00D3551A">
              <w:t>BİLGİLER</w:t>
            </w:r>
            <w:r w:rsidR="00D3551A">
              <w:tab/>
              <w:t>4</w:t>
            </w:r>
          </w:hyperlink>
        </w:p>
        <w:p w:rsidR="006507D2" w:rsidRDefault="004D5B45">
          <w:pPr>
            <w:pStyle w:val="T2"/>
            <w:numPr>
              <w:ilvl w:val="1"/>
              <w:numId w:val="7"/>
            </w:numPr>
            <w:tabs>
              <w:tab w:val="left" w:pos="1161"/>
              <w:tab w:val="left" w:pos="1162"/>
              <w:tab w:val="right" w:leader="dot" w:pos="9533"/>
            </w:tabs>
          </w:pPr>
          <w:hyperlink w:anchor="_bookmark1" w:history="1">
            <w:r w:rsidR="00D3551A">
              <w:t>Misyon</w:t>
            </w:r>
            <w:r w:rsidR="00D3551A">
              <w:rPr>
                <w:spacing w:val="-2"/>
              </w:rPr>
              <w:t xml:space="preserve"> </w:t>
            </w:r>
            <w:r w:rsidR="00D3551A">
              <w:t>ve Vizyon</w:t>
            </w:r>
            <w:r w:rsidR="00D3551A">
              <w:tab/>
              <w:t>4</w:t>
            </w:r>
          </w:hyperlink>
        </w:p>
        <w:p w:rsidR="006507D2" w:rsidRDefault="004D5B45" w:rsidP="00D07D99">
          <w:pPr>
            <w:pStyle w:val="T3"/>
            <w:numPr>
              <w:ilvl w:val="2"/>
              <w:numId w:val="7"/>
            </w:numPr>
            <w:tabs>
              <w:tab w:val="left" w:pos="1829"/>
              <w:tab w:val="left" w:pos="1830"/>
              <w:tab w:val="right" w:leader="dot" w:pos="9552"/>
            </w:tabs>
            <w:spacing w:before="149"/>
          </w:pPr>
          <w:hyperlink w:anchor="_bookmark2" w:history="1">
            <w:r w:rsidR="00D3551A">
              <w:t>İşletme</w:t>
            </w:r>
            <w:r w:rsidR="00D3551A">
              <w:rPr>
                <w:spacing w:val="-1"/>
              </w:rPr>
              <w:t xml:space="preserve"> </w:t>
            </w:r>
            <w:r w:rsidR="00D3551A">
              <w:t>Müdürlüğümüzün</w:t>
            </w:r>
            <w:r w:rsidR="00D3551A">
              <w:rPr>
                <w:spacing w:val="1"/>
              </w:rPr>
              <w:t xml:space="preserve"> </w:t>
            </w:r>
            <w:r w:rsidR="00D3551A">
              <w:t>Misyonu</w:t>
            </w:r>
            <w:r w:rsidR="00D3551A">
              <w:tab/>
              <w:t>4</w:t>
            </w:r>
          </w:hyperlink>
        </w:p>
        <w:p w:rsidR="006507D2" w:rsidRDefault="004D5B45">
          <w:pPr>
            <w:pStyle w:val="T3"/>
            <w:numPr>
              <w:ilvl w:val="2"/>
              <w:numId w:val="7"/>
            </w:numPr>
            <w:tabs>
              <w:tab w:val="left" w:pos="1833"/>
              <w:tab w:val="left" w:pos="1834"/>
              <w:tab w:val="right" w:leader="dot" w:pos="9552"/>
            </w:tabs>
            <w:spacing w:before="20"/>
            <w:ind w:left="1834" w:hanging="884"/>
          </w:pPr>
          <w:hyperlink w:anchor="_bookmark3" w:history="1">
            <w:r w:rsidR="00D3551A">
              <w:t>İşletme</w:t>
            </w:r>
            <w:r w:rsidR="00D3551A">
              <w:rPr>
                <w:spacing w:val="-1"/>
              </w:rPr>
              <w:t xml:space="preserve"> </w:t>
            </w:r>
            <w:r w:rsidR="00D3551A">
              <w:t>Müdürlüğümüzün</w:t>
            </w:r>
            <w:r w:rsidR="00D3551A">
              <w:rPr>
                <w:spacing w:val="-1"/>
              </w:rPr>
              <w:t xml:space="preserve"> </w:t>
            </w:r>
            <w:r w:rsidR="00D3551A">
              <w:t>Vizyonu</w:t>
            </w:r>
            <w:r w:rsidR="00D3551A">
              <w:tab/>
              <w:t>4</w:t>
            </w:r>
          </w:hyperlink>
        </w:p>
        <w:p w:rsidR="006507D2" w:rsidRDefault="004D5B45">
          <w:pPr>
            <w:pStyle w:val="T2"/>
            <w:numPr>
              <w:ilvl w:val="1"/>
              <w:numId w:val="7"/>
            </w:numPr>
            <w:tabs>
              <w:tab w:val="left" w:pos="1128"/>
              <w:tab w:val="left" w:pos="1129"/>
              <w:tab w:val="right" w:leader="dot" w:pos="9533"/>
            </w:tabs>
            <w:spacing w:before="36"/>
            <w:ind w:left="1128" w:hanging="422"/>
          </w:pPr>
          <w:hyperlink w:anchor="_bookmark4" w:history="1">
            <w:r w:rsidR="00D3551A">
              <w:t>Yetki, Görev</w:t>
            </w:r>
            <w:r w:rsidR="00D3551A">
              <w:rPr>
                <w:spacing w:val="2"/>
              </w:rPr>
              <w:t xml:space="preserve"> </w:t>
            </w:r>
            <w:r w:rsidR="00D3551A">
              <w:t>Ve</w:t>
            </w:r>
            <w:r w:rsidR="00D3551A">
              <w:rPr>
                <w:spacing w:val="1"/>
              </w:rPr>
              <w:t xml:space="preserve"> </w:t>
            </w:r>
            <w:r w:rsidR="00D3551A">
              <w:t>Sorumluluklar</w:t>
            </w:r>
            <w:r w:rsidR="00D3551A">
              <w:tab/>
              <w:t>4</w:t>
            </w:r>
          </w:hyperlink>
        </w:p>
        <w:p w:rsidR="006507D2" w:rsidRDefault="004D5B45">
          <w:pPr>
            <w:pStyle w:val="T3"/>
            <w:numPr>
              <w:ilvl w:val="2"/>
              <w:numId w:val="7"/>
            </w:numPr>
            <w:tabs>
              <w:tab w:val="left" w:pos="1829"/>
              <w:tab w:val="left" w:pos="1830"/>
              <w:tab w:val="right" w:leader="dot" w:pos="9552"/>
            </w:tabs>
            <w:spacing w:before="73"/>
          </w:pPr>
          <w:hyperlink w:anchor="_bookmark5" w:history="1">
            <w:r w:rsidR="00D3551A">
              <w:t>Döner Sermaye işletme Müdürlüğünün</w:t>
            </w:r>
            <w:r w:rsidR="00D3551A">
              <w:rPr>
                <w:spacing w:val="-4"/>
              </w:rPr>
              <w:t xml:space="preserve"> </w:t>
            </w:r>
            <w:r w:rsidR="00D3551A">
              <w:t>Kuruluş</w:t>
            </w:r>
            <w:r w:rsidR="00D3551A">
              <w:rPr>
                <w:spacing w:val="-6"/>
              </w:rPr>
              <w:t xml:space="preserve"> </w:t>
            </w:r>
            <w:r w:rsidR="00D3551A">
              <w:t>Mevzuatı</w:t>
            </w:r>
            <w:r w:rsidR="00D3551A">
              <w:tab/>
              <w:t>4</w:t>
            </w:r>
          </w:hyperlink>
        </w:p>
        <w:p w:rsidR="006507D2" w:rsidRDefault="004D5B45">
          <w:pPr>
            <w:pStyle w:val="T3"/>
            <w:numPr>
              <w:ilvl w:val="2"/>
              <w:numId w:val="7"/>
            </w:numPr>
            <w:tabs>
              <w:tab w:val="left" w:pos="1833"/>
              <w:tab w:val="left" w:pos="1834"/>
              <w:tab w:val="right" w:leader="dot" w:pos="9552"/>
            </w:tabs>
            <w:ind w:left="1834" w:hanging="884"/>
          </w:pPr>
          <w:hyperlink w:anchor="_bookmark6" w:history="1">
            <w:r w:rsidR="00D3551A">
              <w:t>İdari Yetki, Görev</w:t>
            </w:r>
            <w:r w:rsidR="00D3551A">
              <w:rPr>
                <w:spacing w:val="-2"/>
              </w:rPr>
              <w:t xml:space="preserve"> </w:t>
            </w:r>
            <w:r w:rsidR="00D3551A">
              <w:t>ve</w:t>
            </w:r>
            <w:r w:rsidR="00D3551A">
              <w:rPr>
                <w:spacing w:val="-2"/>
              </w:rPr>
              <w:t xml:space="preserve"> </w:t>
            </w:r>
            <w:r w:rsidR="00D3551A">
              <w:t>Sorumluluklar</w:t>
            </w:r>
            <w:r w:rsidR="00D3551A">
              <w:tab/>
              <w:t>4</w:t>
            </w:r>
          </w:hyperlink>
        </w:p>
        <w:p w:rsidR="006507D2" w:rsidRDefault="00D3551A">
          <w:pPr>
            <w:pStyle w:val="T3"/>
            <w:numPr>
              <w:ilvl w:val="2"/>
              <w:numId w:val="7"/>
            </w:numPr>
            <w:tabs>
              <w:tab w:val="left" w:pos="1838"/>
              <w:tab w:val="left" w:pos="1839"/>
              <w:tab w:val="right" w:leader="dot" w:pos="9552"/>
            </w:tabs>
            <w:spacing w:before="61"/>
            <w:ind w:left="1838" w:hanging="888"/>
          </w:pPr>
          <w:r>
            <w:t>Mali Yetki Görev</w:t>
          </w:r>
          <w:r>
            <w:rPr>
              <w:spacing w:val="1"/>
            </w:rPr>
            <w:t xml:space="preserve"> </w:t>
          </w:r>
          <w:r>
            <w:t>ve</w:t>
          </w:r>
          <w:r>
            <w:rPr>
              <w:spacing w:val="-2"/>
            </w:rPr>
            <w:t xml:space="preserve"> </w:t>
          </w:r>
          <w:r>
            <w:t>Sorumluluklar</w:t>
          </w:r>
          <w:r>
            <w:tab/>
            <w:t>5</w:t>
          </w:r>
        </w:p>
        <w:p w:rsidR="006507D2" w:rsidRDefault="004D5B45">
          <w:pPr>
            <w:pStyle w:val="T2"/>
            <w:numPr>
              <w:ilvl w:val="1"/>
              <w:numId w:val="7"/>
            </w:numPr>
            <w:tabs>
              <w:tab w:val="left" w:pos="1157"/>
              <w:tab w:val="left" w:pos="1158"/>
              <w:tab w:val="right" w:leader="dot" w:pos="9533"/>
            </w:tabs>
            <w:spacing w:before="61"/>
            <w:ind w:left="1157" w:hanging="451"/>
          </w:pPr>
          <w:hyperlink w:anchor="_bookmark7" w:history="1">
            <w:r w:rsidR="00D3551A">
              <w:t>İdareye İlişkin</w:t>
            </w:r>
            <w:r w:rsidR="00D3551A">
              <w:rPr>
                <w:spacing w:val="-1"/>
              </w:rPr>
              <w:t xml:space="preserve"> </w:t>
            </w:r>
            <w:r w:rsidR="00D3551A">
              <w:t>Bilgiler</w:t>
            </w:r>
            <w:r w:rsidR="00D3551A">
              <w:tab/>
              <w:t>6</w:t>
            </w:r>
          </w:hyperlink>
        </w:p>
        <w:p w:rsidR="006507D2" w:rsidRDefault="004D5B45">
          <w:pPr>
            <w:pStyle w:val="T3"/>
            <w:numPr>
              <w:ilvl w:val="2"/>
              <w:numId w:val="7"/>
            </w:numPr>
            <w:tabs>
              <w:tab w:val="left" w:pos="1829"/>
              <w:tab w:val="left" w:pos="1830"/>
              <w:tab w:val="right" w:leader="dot" w:pos="9552"/>
            </w:tabs>
            <w:spacing w:before="58"/>
          </w:pPr>
          <w:hyperlink w:anchor="_bookmark8" w:history="1">
            <w:r w:rsidR="00D3551A">
              <w:t>Fiziksel</w:t>
            </w:r>
            <w:r w:rsidR="00D3551A">
              <w:rPr>
                <w:spacing w:val="-1"/>
              </w:rPr>
              <w:t xml:space="preserve"> </w:t>
            </w:r>
            <w:r w:rsidR="00D3551A">
              <w:t>Yapı</w:t>
            </w:r>
            <w:r w:rsidR="00D3551A">
              <w:tab/>
              <w:t>6</w:t>
            </w:r>
          </w:hyperlink>
        </w:p>
        <w:p w:rsidR="006507D2" w:rsidRDefault="00D3551A">
          <w:pPr>
            <w:pStyle w:val="T3"/>
            <w:numPr>
              <w:ilvl w:val="2"/>
              <w:numId w:val="7"/>
            </w:numPr>
            <w:tabs>
              <w:tab w:val="left" w:pos="1824"/>
              <w:tab w:val="left" w:pos="1825"/>
              <w:tab w:val="right" w:leader="dot" w:pos="9552"/>
            </w:tabs>
            <w:ind w:left="1824" w:hanging="874"/>
          </w:pPr>
          <w:r>
            <w:t>Örgüt Yapısı (Teşkilat</w:t>
          </w:r>
          <w:r>
            <w:rPr>
              <w:spacing w:val="1"/>
            </w:rPr>
            <w:t xml:space="preserve"> </w:t>
          </w:r>
          <w:r>
            <w:t>Şeması)</w:t>
          </w:r>
          <w:r>
            <w:tab/>
          </w:r>
          <w:r w:rsidR="00A36B2A">
            <w:t>7</w:t>
          </w:r>
        </w:p>
        <w:p w:rsidR="006507D2" w:rsidRDefault="004D5B45">
          <w:pPr>
            <w:pStyle w:val="T3"/>
            <w:numPr>
              <w:ilvl w:val="2"/>
              <w:numId w:val="7"/>
            </w:numPr>
            <w:tabs>
              <w:tab w:val="left" w:pos="1838"/>
              <w:tab w:val="left" w:pos="1839"/>
              <w:tab w:val="right" w:leader="dot" w:pos="9552"/>
            </w:tabs>
            <w:ind w:left="1838" w:hanging="888"/>
          </w:pPr>
          <w:hyperlink w:anchor="_bookmark9" w:history="1">
            <w:r w:rsidR="00D3551A">
              <w:t>Bilgi ve Teknolojik</w:t>
            </w:r>
            <w:r w:rsidR="00D3551A">
              <w:rPr>
                <w:spacing w:val="-2"/>
              </w:rPr>
              <w:t xml:space="preserve"> </w:t>
            </w:r>
            <w:r w:rsidR="00D3551A">
              <w:t>Kaynaklar</w:t>
            </w:r>
            <w:r w:rsidR="00D3551A">
              <w:tab/>
            </w:r>
            <w:r w:rsidR="00A36B2A">
              <w:t>7</w:t>
            </w:r>
          </w:hyperlink>
        </w:p>
        <w:p w:rsidR="006507D2" w:rsidRDefault="004D5B45">
          <w:pPr>
            <w:pStyle w:val="T3"/>
            <w:numPr>
              <w:ilvl w:val="2"/>
              <w:numId w:val="7"/>
            </w:numPr>
            <w:tabs>
              <w:tab w:val="left" w:pos="1843"/>
              <w:tab w:val="left" w:pos="1844"/>
              <w:tab w:val="right" w:leader="dot" w:pos="9552"/>
            </w:tabs>
            <w:spacing w:before="59"/>
            <w:ind w:left="1843" w:hanging="893"/>
          </w:pPr>
          <w:hyperlink w:anchor="_TOC_250001" w:history="1">
            <w:r w:rsidR="00D3551A">
              <w:t>İnsan</w:t>
            </w:r>
            <w:r w:rsidR="00D3551A">
              <w:rPr>
                <w:spacing w:val="-2"/>
              </w:rPr>
              <w:t xml:space="preserve"> </w:t>
            </w:r>
            <w:r w:rsidR="00D3551A">
              <w:t>Kaynakları</w:t>
            </w:r>
            <w:r w:rsidR="00D3551A">
              <w:tab/>
            </w:r>
            <w:r w:rsidR="00A36B2A">
              <w:t>7</w:t>
            </w:r>
          </w:hyperlink>
        </w:p>
        <w:p w:rsidR="006507D2" w:rsidRDefault="004D5B45">
          <w:pPr>
            <w:pStyle w:val="T3"/>
            <w:numPr>
              <w:ilvl w:val="2"/>
              <w:numId w:val="7"/>
            </w:numPr>
            <w:tabs>
              <w:tab w:val="left" w:pos="1829"/>
              <w:tab w:val="left" w:pos="1830"/>
              <w:tab w:val="right" w:leader="dot" w:pos="9556"/>
            </w:tabs>
            <w:spacing w:before="62"/>
          </w:pPr>
          <w:hyperlink w:anchor="_bookmark10" w:history="1">
            <w:r w:rsidR="00D3551A">
              <w:t>Sunulan</w:t>
            </w:r>
            <w:r w:rsidR="00D3551A">
              <w:rPr>
                <w:spacing w:val="-2"/>
              </w:rPr>
              <w:t xml:space="preserve"> </w:t>
            </w:r>
            <w:r w:rsidR="00D3551A">
              <w:t>Hizmetler</w:t>
            </w:r>
            <w:r w:rsidR="00D3551A">
              <w:tab/>
            </w:r>
            <w:r w:rsidR="00A36B2A">
              <w:t>8</w:t>
            </w:r>
          </w:hyperlink>
        </w:p>
        <w:p w:rsidR="006507D2" w:rsidRDefault="004D5B45">
          <w:pPr>
            <w:pStyle w:val="T3"/>
            <w:numPr>
              <w:ilvl w:val="2"/>
              <w:numId w:val="7"/>
            </w:numPr>
            <w:tabs>
              <w:tab w:val="left" w:pos="1819"/>
              <w:tab w:val="left" w:pos="1820"/>
              <w:tab w:val="right" w:leader="dot" w:pos="9556"/>
            </w:tabs>
            <w:spacing w:before="61"/>
            <w:ind w:left="1819" w:hanging="869"/>
          </w:pPr>
          <w:hyperlink w:anchor="_bookmark11" w:history="1">
            <w:r w:rsidR="00D3551A">
              <w:t>Yönetim ve İç</w:t>
            </w:r>
            <w:r w:rsidR="00D3551A">
              <w:rPr>
                <w:spacing w:val="-6"/>
              </w:rPr>
              <w:t xml:space="preserve"> </w:t>
            </w:r>
            <w:r w:rsidR="00D3551A">
              <w:t>Kontrol</w:t>
            </w:r>
            <w:r w:rsidR="00D3551A">
              <w:rPr>
                <w:spacing w:val="-2"/>
              </w:rPr>
              <w:t xml:space="preserve"> </w:t>
            </w:r>
            <w:r w:rsidR="00D3551A">
              <w:t>Sistemi</w:t>
            </w:r>
            <w:r w:rsidR="00D3551A">
              <w:tab/>
            </w:r>
          </w:hyperlink>
          <w:r w:rsidR="00D41FB0">
            <w:t>10</w:t>
          </w:r>
        </w:p>
        <w:p w:rsidR="006507D2" w:rsidRDefault="004D5B45">
          <w:pPr>
            <w:pStyle w:val="T1"/>
            <w:numPr>
              <w:ilvl w:val="0"/>
              <w:numId w:val="7"/>
            </w:numPr>
            <w:tabs>
              <w:tab w:val="left" w:pos="912"/>
              <w:tab w:val="left" w:pos="913"/>
              <w:tab w:val="right" w:leader="dot" w:pos="9532"/>
            </w:tabs>
            <w:ind w:left="912" w:hanging="427"/>
          </w:pPr>
          <w:hyperlink w:anchor="_bookmark12" w:history="1">
            <w:r w:rsidR="00D3551A">
              <w:t>AMAÇ</w:t>
            </w:r>
            <w:r w:rsidR="00D3551A">
              <w:rPr>
                <w:spacing w:val="-3"/>
              </w:rPr>
              <w:t xml:space="preserve"> </w:t>
            </w:r>
            <w:r w:rsidR="00D3551A">
              <w:t>ve</w:t>
            </w:r>
            <w:r w:rsidR="00D3551A">
              <w:rPr>
                <w:spacing w:val="-2"/>
              </w:rPr>
              <w:t xml:space="preserve"> </w:t>
            </w:r>
            <w:r w:rsidR="00D3551A">
              <w:t>HEDEFLER</w:t>
            </w:r>
            <w:r w:rsidR="00D3551A">
              <w:tab/>
            </w:r>
            <w:r w:rsidR="00D41FB0">
              <w:t>10</w:t>
            </w:r>
          </w:hyperlink>
        </w:p>
        <w:p w:rsidR="006507D2" w:rsidRDefault="004D5B45">
          <w:pPr>
            <w:pStyle w:val="T2"/>
            <w:numPr>
              <w:ilvl w:val="1"/>
              <w:numId w:val="7"/>
            </w:numPr>
            <w:tabs>
              <w:tab w:val="left" w:pos="947"/>
              <w:tab w:val="right" w:leader="dot" w:pos="9537"/>
            </w:tabs>
            <w:spacing w:before="15"/>
            <w:ind w:left="946" w:hanging="240"/>
          </w:pPr>
          <w:hyperlink w:anchor="_bookmark13" w:history="1">
            <w:r w:rsidR="00D3551A">
              <w:t>İdarenin Amaç</w:t>
            </w:r>
            <w:r w:rsidR="00D3551A">
              <w:rPr>
                <w:spacing w:val="-1"/>
              </w:rPr>
              <w:t xml:space="preserve"> </w:t>
            </w:r>
            <w:r w:rsidR="00D3551A">
              <w:t>ve Hedefleri</w:t>
            </w:r>
            <w:r w:rsidR="00D3551A">
              <w:tab/>
            </w:r>
            <w:r w:rsidR="00D41FB0">
              <w:t>10</w:t>
            </w:r>
          </w:hyperlink>
        </w:p>
        <w:p w:rsidR="006507D2" w:rsidRDefault="004D5B45">
          <w:pPr>
            <w:pStyle w:val="T3"/>
            <w:numPr>
              <w:ilvl w:val="2"/>
              <w:numId w:val="7"/>
            </w:numPr>
            <w:tabs>
              <w:tab w:val="left" w:pos="1824"/>
              <w:tab w:val="left" w:pos="1825"/>
              <w:tab w:val="right" w:leader="dot" w:pos="9556"/>
            </w:tabs>
            <w:spacing w:before="67"/>
            <w:ind w:left="1824" w:hanging="874"/>
          </w:pPr>
          <w:hyperlink w:anchor="_TOC_250000" w:history="1">
            <w:r w:rsidR="00D3551A">
              <w:t>Birimin Amaç</w:t>
            </w:r>
            <w:r w:rsidR="00D3551A">
              <w:rPr>
                <w:spacing w:val="-2"/>
              </w:rPr>
              <w:t xml:space="preserve"> </w:t>
            </w:r>
            <w:r w:rsidR="00D3551A">
              <w:t>Ve Hedefleri</w:t>
            </w:r>
            <w:r w:rsidR="00D3551A">
              <w:tab/>
            </w:r>
            <w:r w:rsidR="00D41FB0">
              <w:t>10</w:t>
            </w:r>
          </w:hyperlink>
        </w:p>
        <w:p w:rsidR="006507D2" w:rsidRDefault="004D5B45">
          <w:pPr>
            <w:pStyle w:val="T1"/>
            <w:numPr>
              <w:ilvl w:val="0"/>
              <w:numId w:val="7"/>
            </w:numPr>
            <w:tabs>
              <w:tab w:val="left" w:pos="1147"/>
              <w:tab w:val="left" w:pos="1148"/>
              <w:tab w:val="right" w:leader="dot" w:pos="9532"/>
            </w:tabs>
            <w:spacing w:before="97"/>
            <w:ind w:left="1147" w:hanging="662"/>
          </w:pPr>
          <w:hyperlink w:anchor="_bookmark14" w:history="1">
            <w:r w:rsidR="00D3551A">
              <w:t>FAALİYETLERE İLİŞKİN BİLGİ</w:t>
            </w:r>
            <w:r w:rsidR="00D3551A">
              <w:rPr>
                <w:spacing w:val="-4"/>
              </w:rPr>
              <w:t xml:space="preserve"> </w:t>
            </w:r>
            <w:r w:rsidR="00D3551A">
              <w:t>VE</w:t>
            </w:r>
            <w:r w:rsidR="00D3551A">
              <w:rPr>
                <w:spacing w:val="-1"/>
              </w:rPr>
              <w:t xml:space="preserve"> </w:t>
            </w:r>
            <w:r w:rsidR="00D3551A">
              <w:t>DEĞERLENDİRMELER</w:t>
            </w:r>
            <w:r w:rsidR="00D3551A">
              <w:tab/>
            </w:r>
            <w:r w:rsidR="00D41FB0">
              <w:t>11</w:t>
            </w:r>
          </w:hyperlink>
        </w:p>
        <w:p w:rsidR="006507D2" w:rsidRDefault="004D5B45">
          <w:pPr>
            <w:pStyle w:val="T2"/>
            <w:numPr>
              <w:ilvl w:val="1"/>
              <w:numId w:val="7"/>
            </w:numPr>
            <w:tabs>
              <w:tab w:val="left" w:pos="1161"/>
              <w:tab w:val="left" w:pos="1162"/>
              <w:tab w:val="right" w:leader="dot" w:pos="9537"/>
            </w:tabs>
          </w:pPr>
          <w:hyperlink w:anchor="_bookmark15" w:history="1">
            <w:r w:rsidR="00D3551A">
              <w:t>Mali Bilgiler</w:t>
            </w:r>
            <w:r w:rsidR="00D3551A">
              <w:tab/>
            </w:r>
            <w:r w:rsidR="00A36B2A">
              <w:t>1</w:t>
            </w:r>
          </w:hyperlink>
          <w:r w:rsidR="00D41FB0">
            <w:t>1</w:t>
          </w:r>
        </w:p>
        <w:p w:rsidR="006507D2" w:rsidRDefault="004D5B45">
          <w:pPr>
            <w:pStyle w:val="T3"/>
            <w:numPr>
              <w:ilvl w:val="2"/>
              <w:numId w:val="7"/>
            </w:numPr>
            <w:tabs>
              <w:tab w:val="left" w:pos="1829"/>
              <w:tab w:val="left" w:pos="1830"/>
              <w:tab w:val="right" w:leader="dot" w:pos="9556"/>
            </w:tabs>
            <w:spacing w:before="149"/>
          </w:pPr>
          <w:hyperlink w:anchor="_bookmark16" w:history="1">
            <w:r w:rsidR="00D3551A">
              <w:t>Bütçe Uygulama Sonuçları</w:t>
            </w:r>
            <w:r w:rsidR="00D3551A">
              <w:tab/>
            </w:r>
            <w:r w:rsidR="00A36B2A">
              <w:t>1</w:t>
            </w:r>
          </w:hyperlink>
          <w:r w:rsidR="00D41FB0">
            <w:t>1</w:t>
          </w:r>
        </w:p>
        <w:p w:rsidR="006507D2" w:rsidRDefault="004D5B45">
          <w:pPr>
            <w:pStyle w:val="T3"/>
            <w:numPr>
              <w:ilvl w:val="2"/>
              <w:numId w:val="7"/>
            </w:numPr>
            <w:tabs>
              <w:tab w:val="left" w:pos="1814"/>
              <w:tab w:val="left" w:pos="1815"/>
              <w:tab w:val="right" w:leader="dot" w:pos="9556"/>
            </w:tabs>
            <w:spacing w:before="19"/>
            <w:ind w:left="1814" w:hanging="864"/>
          </w:pPr>
          <w:hyperlink w:anchor="_bookmark17" w:history="1">
            <w:r w:rsidR="00D3551A">
              <w:t>Temel Mali Tablolara</w:t>
            </w:r>
            <w:r w:rsidR="00D3551A">
              <w:rPr>
                <w:spacing w:val="2"/>
              </w:rPr>
              <w:t xml:space="preserve"> </w:t>
            </w:r>
            <w:r w:rsidR="00D3551A">
              <w:t>İlişkin</w:t>
            </w:r>
            <w:r w:rsidR="00D3551A">
              <w:rPr>
                <w:spacing w:val="-5"/>
              </w:rPr>
              <w:t xml:space="preserve"> </w:t>
            </w:r>
            <w:r w:rsidR="00D3551A">
              <w:t>Açıklamalar</w:t>
            </w:r>
            <w:r w:rsidR="00D3551A">
              <w:tab/>
              <w:t>1</w:t>
            </w:r>
          </w:hyperlink>
          <w:r w:rsidR="00D41FB0">
            <w:t>8</w:t>
          </w:r>
        </w:p>
        <w:p w:rsidR="006507D2" w:rsidRDefault="004D5B45">
          <w:pPr>
            <w:pStyle w:val="T2"/>
            <w:numPr>
              <w:ilvl w:val="1"/>
              <w:numId w:val="7"/>
            </w:numPr>
            <w:tabs>
              <w:tab w:val="left" w:pos="1147"/>
              <w:tab w:val="left" w:pos="1148"/>
              <w:tab w:val="right" w:leader="dot" w:pos="9537"/>
            </w:tabs>
            <w:spacing w:before="37"/>
            <w:ind w:left="1147" w:hanging="441"/>
          </w:pPr>
          <w:hyperlink w:anchor="_bookmark18" w:history="1">
            <w:r w:rsidR="00D3551A">
              <w:t>Performans</w:t>
            </w:r>
            <w:r w:rsidR="00D3551A">
              <w:rPr>
                <w:spacing w:val="-3"/>
              </w:rPr>
              <w:t xml:space="preserve"> </w:t>
            </w:r>
            <w:r w:rsidR="00D3551A">
              <w:t>Bilgileri</w:t>
            </w:r>
            <w:r w:rsidR="00D3551A">
              <w:tab/>
            </w:r>
            <w:r w:rsidR="00D41FB0">
              <w:t>18</w:t>
            </w:r>
          </w:hyperlink>
        </w:p>
        <w:p w:rsidR="006507D2" w:rsidRDefault="00D3551A">
          <w:pPr>
            <w:pStyle w:val="T3"/>
            <w:numPr>
              <w:ilvl w:val="2"/>
              <w:numId w:val="7"/>
            </w:numPr>
            <w:tabs>
              <w:tab w:val="left" w:pos="1829"/>
              <w:tab w:val="left" w:pos="1830"/>
              <w:tab w:val="right" w:leader="dot" w:pos="9556"/>
            </w:tabs>
            <w:spacing w:before="70"/>
          </w:pPr>
          <w:r>
            <w:t>Faaliyet ve</w:t>
          </w:r>
          <w:r>
            <w:rPr>
              <w:spacing w:val="-2"/>
            </w:rPr>
            <w:t xml:space="preserve"> </w:t>
          </w:r>
          <w:r>
            <w:t>Proje</w:t>
          </w:r>
          <w:r>
            <w:rPr>
              <w:spacing w:val="-2"/>
            </w:rPr>
            <w:t xml:space="preserve"> </w:t>
          </w:r>
          <w:r>
            <w:t>Bilgileri</w:t>
          </w:r>
          <w:r>
            <w:tab/>
            <w:t>17</w:t>
          </w:r>
        </w:p>
        <w:p w:rsidR="006507D2" w:rsidRDefault="00D3551A">
          <w:pPr>
            <w:pStyle w:val="T3"/>
            <w:numPr>
              <w:ilvl w:val="2"/>
              <w:numId w:val="7"/>
            </w:numPr>
            <w:tabs>
              <w:tab w:val="left" w:pos="1833"/>
              <w:tab w:val="left" w:pos="1834"/>
              <w:tab w:val="right" w:leader="dot" w:pos="9556"/>
            </w:tabs>
            <w:ind w:left="1834" w:hanging="884"/>
          </w:pPr>
          <w:r>
            <w:t>Performans Sonuçları</w:t>
          </w:r>
          <w:r>
            <w:rPr>
              <w:spacing w:val="1"/>
            </w:rPr>
            <w:t xml:space="preserve"> </w:t>
          </w:r>
          <w:r>
            <w:t>Tablosu</w:t>
          </w:r>
          <w:r>
            <w:tab/>
            <w:t>24</w:t>
          </w:r>
        </w:p>
        <w:p w:rsidR="006507D2" w:rsidRDefault="00D3551A">
          <w:pPr>
            <w:pStyle w:val="T3"/>
            <w:numPr>
              <w:ilvl w:val="2"/>
              <w:numId w:val="7"/>
            </w:numPr>
            <w:tabs>
              <w:tab w:val="left" w:pos="1838"/>
              <w:tab w:val="left" w:pos="1839"/>
              <w:tab w:val="right" w:leader="dot" w:pos="9556"/>
            </w:tabs>
            <w:spacing w:before="63"/>
            <w:ind w:left="1838" w:hanging="888"/>
          </w:pPr>
          <w:r>
            <w:t>Performans Sonuçlarının</w:t>
          </w:r>
          <w:r>
            <w:rPr>
              <w:spacing w:val="3"/>
            </w:rPr>
            <w:t xml:space="preserve"> </w:t>
          </w:r>
          <w:r>
            <w:t>Değerlendirilmesi</w:t>
          </w:r>
          <w:r>
            <w:tab/>
            <w:t>24</w:t>
          </w:r>
        </w:p>
        <w:p w:rsidR="006507D2" w:rsidRDefault="00D3551A">
          <w:pPr>
            <w:pStyle w:val="T3"/>
            <w:numPr>
              <w:ilvl w:val="2"/>
              <w:numId w:val="7"/>
            </w:numPr>
            <w:tabs>
              <w:tab w:val="left" w:pos="1843"/>
              <w:tab w:val="left" w:pos="1844"/>
              <w:tab w:val="right" w:leader="dot" w:pos="9556"/>
            </w:tabs>
            <w:spacing w:before="56"/>
            <w:ind w:left="1843" w:hanging="893"/>
          </w:pPr>
          <w:r>
            <w:t>Performans Bilgi Sisteminin</w:t>
          </w:r>
          <w:r>
            <w:rPr>
              <w:spacing w:val="-3"/>
            </w:rPr>
            <w:t xml:space="preserve"> </w:t>
          </w:r>
          <w:r>
            <w:t>Değerlendirilmesi</w:t>
          </w:r>
          <w:r>
            <w:tab/>
            <w:t>24</w:t>
          </w:r>
        </w:p>
        <w:p w:rsidR="006507D2" w:rsidRDefault="00D3551A">
          <w:pPr>
            <w:pStyle w:val="T3"/>
            <w:numPr>
              <w:ilvl w:val="2"/>
              <w:numId w:val="7"/>
            </w:numPr>
            <w:tabs>
              <w:tab w:val="left" w:pos="1838"/>
              <w:tab w:val="left" w:pos="1839"/>
              <w:tab w:val="right" w:leader="dot" w:pos="9556"/>
            </w:tabs>
            <w:spacing w:before="63"/>
            <w:ind w:left="1838" w:hanging="888"/>
          </w:pPr>
          <w:r>
            <w:t>Diğer Hususlar</w:t>
          </w:r>
          <w:r>
            <w:tab/>
            <w:t>24</w:t>
          </w:r>
        </w:p>
        <w:p w:rsidR="006507D2" w:rsidRDefault="004D5B45">
          <w:pPr>
            <w:pStyle w:val="T1"/>
            <w:numPr>
              <w:ilvl w:val="0"/>
              <w:numId w:val="7"/>
            </w:numPr>
            <w:tabs>
              <w:tab w:val="left" w:pos="1147"/>
              <w:tab w:val="left" w:pos="1148"/>
              <w:tab w:val="right" w:leader="dot" w:pos="9532"/>
            </w:tabs>
            <w:spacing w:before="60"/>
            <w:ind w:left="1147" w:hanging="662"/>
          </w:pPr>
          <w:hyperlink w:anchor="_bookmark19" w:history="1">
            <w:r w:rsidR="00D3551A">
              <w:t>KURUMSAL KABİLİYET ve</w:t>
            </w:r>
            <w:r w:rsidR="00D3551A">
              <w:rPr>
                <w:spacing w:val="-3"/>
              </w:rPr>
              <w:t xml:space="preserve"> </w:t>
            </w:r>
            <w:r w:rsidR="00D3551A">
              <w:t>KAPASİTENİN</w:t>
            </w:r>
            <w:r w:rsidR="00D3551A">
              <w:rPr>
                <w:spacing w:val="-1"/>
              </w:rPr>
              <w:t xml:space="preserve"> </w:t>
            </w:r>
            <w:r w:rsidR="00D3551A">
              <w:t>DEĞERLENDİRİLMESİ</w:t>
            </w:r>
            <w:r w:rsidR="00D3551A">
              <w:tab/>
              <w:t>24</w:t>
            </w:r>
          </w:hyperlink>
        </w:p>
        <w:p w:rsidR="006507D2" w:rsidRDefault="00D3551A">
          <w:pPr>
            <w:pStyle w:val="T2"/>
            <w:numPr>
              <w:ilvl w:val="1"/>
              <w:numId w:val="7"/>
            </w:numPr>
            <w:tabs>
              <w:tab w:val="left" w:pos="1161"/>
              <w:tab w:val="left" w:pos="1162"/>
              <w:tab w:val="right" w:leader="dot" w:pos="9537"/>
            </w:tabs>
            <w:spacing w:before="123"/>
          </w:pPr>
          <w:r>
            <w:t>Üstünlükler</w:t>
          </w:r>
          <w:r>
            <w:tab/>
            <w:t>24</w:t>
          </w:r>
        </w:p>
        <w:p w:rsidR="006507D2" w:rsidRDefault="00D3551A">
          <w:pPr>
            <w:pStyle w:val="T2"/>
            <w:numPr>
              <w:ilvl w:val="1"/>
              <w:numId w:val="7"/>
            </w:numPr>
            <w:tabs>
              <w:tab w:val="left" w:pos="1133"/>
              <w:tab w:val="left" w:pos="1134"/>
              <w:tab w:val="right" w:leader="dot" w:pos="9537"/>
            </w:tabs>
            <w:spacing w:before="145"/>
            <w:ind w:left="1133" w:hanging="427"/>
          </w:pPr>
          <w:r>
            <w:t>Zayıflıklar</w:t>
          </w:r>
          <w:r>
            <w:tab/>
            <w:t>24</w:t>
          </w:r>
        </w:p>
        <w:p w:rsidR="006507D2" w:rsidRDefault="004D5B45">
          <w:pPr>
            <w:pStyle w:val="T2"/>
            <w:numPr>
              <w:ilvl w:val="1"/>
              <w:numId w:val="7"/>
            </w:numPr>
            <w:tabs>
              <w:tab w:val="left" w:pos="1157"/>
              <w:tab w:val="left" w:pos="1158"/>
              <w:tab w:val="right" w:leader="dot" w:pos="9537"/>
            </w:tabs>
            <w:spacing w:before="139"/>
            <w:ind w:left="1157" w:hanging="451"/>
          </w:pPr>
          <w:hyperlink w:anchor="_bookmark20" w:history="1">
            <w:r w:rsidR="00D3551A">
              <w:t>Değerlendirme</w:t>
            </w:r>
            <w:r w:rsidR="00D3551A">
              <w:tab/>
              <w:t>24</w:t>
            </w:r>
          </w:hyperlink>
        </w:p>
        <w:p w:rsidR="006507D2" w:rsidRDefault="004D5B45">
          <w:pPr>
            <w:pStyle w:val="T1"/>
            <w:numPr>
              <w:ilvl w:val="0"/>
              <w:numId w:val="7"/>
            </w:numPr>
            <w:tabs>
              <w:tab w:val="left" w:pos="931"/>
              <w:tab w:val="left" w:pos="932"/>
              <w:tab w:val="right" w:leader="dot" w:pos="9532"/>
            </w:tabs>
            <w:spacing w:before="143"/>
            <w:ind w:left="931" w:hanging="446"/>
          </w:pPr>
          <w:hyperlink w:anchor="_bookmark21" w:history="1">
            <w:r w:rsidR="00D3551A">
              <w:t>ÖNERİ</w:t>
            </w:r>
            <w:r w:rsidR="00D3551A">
              <w:rPr>
                <w:spacing w:val="-2"/>
              </w:rPr>
              <w:t xml:space="preserve"> </w:t>
            </w:r>
            <w:r w:rsidR="00D3551A">
              <w:t>VE</w:t>
            </w:r>
            <w:r w:rsidR="00D3551A">
              <w:rPr>
                <w:spacing w:val="-1"/>
              </w:rPr>
              <w:t xml:space="preserve"> </w:t>
            </w:r>
            <w:r w:rsidR="00D3551A">
              <w:t>TEDBİRLER</w:t>
            </w:r>
            <w:r w:rsidR="00D3551A">
              <w:tab/>
              <w:t>24</w:t>
            </w:r>
          </w:hyperlink>
        </w:p>
      </w:sdtContent>
    </w:sdt>
    <w:p w:rsidR="006507D2" w:rsidRDefault="006507D2">
      <w:pPr>
        <w:sectPr w:rsidR="006507D2">
          <w:pgSz w:w="11920" w:h="16850"/>
          <w:pgMar w:top="1600" w:right="0" w:bottom="980" w:left="960" w:header="0" w:footer="788" w:gutter="0"/>
          <w:cols w:space="708"/>
        </w:sectPr>
      </w:pPr>
    </w:p>
    <w:p w:rsidR="006507D2" w:rsidRDefault="00D3551A">
      <w:pPr>
        <w:pStyle w:val="Balk2"/>
        <w:numPr>
          <w:ilvl w:val="0"/>
          <w:numId w:val="6"/>
        </w:numPr>
        <w:tabs>
          <w:tab w:val="left" w:pos="1200"/>
          <w:tab w:val="left" w:pos="1201"/>
        </w:tabs>
        <w:spacing w:before="71"/>
        <w:ind w:hanging="715"/>
        <w:jc w:val="left"/>
      </w:pPr>
      <w:bookmarkStart w:id="1" w:name="_bookmark0"/>
      <w:bookmarkEnd w:id="1"/>
      <w:r>
        <w:lastRenderedPageBreak/>
        <w:t>GENEL</w:t>
      </w:r>
      <w:r>
        <w:rPr>
          <w:spacing w:val="-4"/>
        </w:rPr>
        <w:t xml:space="preserve"> </w:t>
      </w:r>
      <w:r>
        <w:t>BİLGİLER</w:t>
      </w:r>
    </w:p>
    <w:p w:rsidR="006507D2" w:rsidRDefault="00D3551A">
      <w:pPr>
        <w:pStyle w:val="Balk2"/>
        <w:numPr>
          <w:ilvl w:val="1"/>
          <w:numId w:val="6"/>
        </w:numPr>
        <w:tabs>
          <w:tab w:val="left" w:pos="1905"/>
          <w:tab w:val="left" w:pos="1906"/>
        </w:tabs>
        <w:spacing w:before="213"/>
        <w:ind w:left="1906" w:hanging="701"/>
      </w:pPr>
      <w:bookmarkStart w:id="2" w:name="_bookmark1"/>
      <w:bookmarkEnd w:id="2"/>
      <w:r>
        <w:t>Misyon ve</w:t>
      </w:r>
      <w:r>
        <w:rPr>
          <w:spacing w:val="-2"/>
        </w:rPr>
        <w:t xml:space="preserve"> </w:t>
      </w:r>
      <w:r>
        <w:t>Vizyon</w:t>
      </w:r>
    </w:p>
    <w:p w:rsidR="006507D2" w:rsidRDefault="006507D2">
      <w:pPr>
        <w:pStyle w:val="GvdeMetni"/>
        <w:rPr>
          <w:b/>
          <w:sz w:val="24"/>
        </w:rPr>
      </w:pPr>
    </w:p>
    <w:p w:rsidR="006507D2" w:rsidRDefault="006507D2">
      <w:pPr>
        <w:pStyle w:val="GvdeMetni"/>
        <w:rPr>
          <w:b/>
          <w:sz w:val="30"/>
        </w:rPr>
      </w:pPr>
    </w:p>
    <w:p w:rsidR="006507D2" w:rsidRDefault="00D3551A">
      <w:pPr>
        <w:pStyle w:val="Balk2"/>
        <w:numPr>
          <w:ilvl w:val="2"/>
          <w:numId w:val="6"/>
        </w:numPr>
        <w:tabs>
          <w:tab w:val="left" w:pos="2597"/>
          <w:tab w:val="left" w:pos="2598"/>
        </w:tabs>
        <w:ind w:left="2597" w:hanging="672"/>
      </w:pPr>
      <w:bookmarkStart w:id="3" w:name="_bookmark2"/>
      <w:bookmarkEnd w:id="3"/>
      <w:r>
        <w:t>İşletme Müdürlüğümüzün</w:t>
      </w:r>
      <w:r>
        <w:rPr>
          <w:spacing w:val="-1"/>
        </w:rPr>
        <w:t xml:space="preserve"> </w:t>
      </w:r>
      <w:r>
        <w:t>Misyonu</w:t>
      </w:r>
    </w:p>
    <w:p w:rsidR="004D5B45" w:rsidRPr="004D5B45" w:rsidRDefault="004D5B45" w:rsidP="004D5B45">
      <w:pPr>
        <w:pStyle w:val="Balk2"/>
        <w:tabs>
          <w:tab w:val="left" w:pos="993"/>
        </w:tabs>
        <w:ind w:left="992" w:right="1179" w:firstLine="0"/>
        <w:jc w:val="both"/>
        <w:rPr>
          <w:b w:val="0"/>
          <w:bCs w:val="0"/>
        </w:rPr>
      </w:pPr>
      <w:bookmarkStart w:id="4" w:name="_bookmark3"/>
      <w:bookmarkEnd w:id="4"/>
      <w:r w:rsidRPr="004D5B45">
        <w:rPr>
          <w:b w:val="0"/>
          <w:bCs w:val="0"/>
        </w:rPr>
        <w:t>•</w:t>
      </w:r>
      <w:r w:rsidRPr="004D5B45">
        <w:rPr>
          <w:b w:val="0"/>
          <w:bCs w:val="0"/>
        </w:rPr>
        <w:tab/>
        <w:t>İşletmenin idari, malî ve teknik işlerini, kanun, tüzük, yönetmelik, yönerge, çalışma programları, bütçe esasları ve işletmecilik ilkelerine uygun biçimde yürütmek</w:t>
      </w:r>
    </w:p>
    <w:p w:rsidR="004D5B45" w:rsidRPr="004D5B45" w:rsidRDefault="004D5B45" w:rsidP="004D5B45">
      <w:pPr>
        <w:pStyle w:val="Balk2"/>
        <w:tabs>
          <w:tab w:val="left" w:pos="993"/>
        </w:tabs>
        <w:ind w:left="992" w:right="1179" w:firstLine="0"/>
        <w:jc w:val="both"/>
        <w:rPr>
          <w:b w:val="0"/>
          <w:bCs w:val="0"/>
        </w:rPr>
      </w:pPr>
      <w:r w:rsidRPr="004D5B45">
        <w:rPr>
          <w:b w:val="0"/>
          <w:bCs w:val="0"/>
        </w:rPr>
        <w:t>•</w:t>
      </w:r>
      <w:r w:rsidRPr="004D5B45">
        <w:rPr>
          <w:b w:val="0"/>
          <w:bCs w:val="0"/>
        </w:rPr>
        <w:tab/>
        <w:t>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w:t>
      </w:r>
    </w:p>
    <w:p w:rsidR="004D5B45" w:rsidRPr="004D5B45" w:rsidRDefault="004D5B45" w:rsidP="004D5B45">
      <w:pPr>
        <w:pStyle w:val="Balk2"/>
        <w:tabs>
          <w:tab w:val="left" w:pos="993"/>
        </w:tabs>
        <w:ind w:left="992" w:right="1179" w:firstLine="0"/>
        <w:jc w:val="both"/>
        <w:rPr>
          <w:b w:val="0"/>
          <w:bCs w:val="0"/>
        </w:rPr>
      </w:pPr>
      <w:r w:rsidRPr="004D5B45">
        <w:rPr>
          <w:b w:val="0"/>
          <w:bCs w:val="0"/>
        </w:rPr>
        <w:t>•</w:t>
      </w:r>
      <w:r w:rsidRPr="004D5B45">
        <w:rPr>
          <w:b w:val="0"/>
          <w:bCs w:val="0"/>
        </w:rPr>
        <w:tab/>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B45" w:rsidRPr="004D5B45" w:rsidRDefault="004D5B45" w:rsidP="004D5B45">
      <w:pPr>
        <w:pStyle w:val="Balk2"/>
        <w:tabs>
          <w:tab w:val="left" w:pos="993"/>
        </w:tabs>
        <w:ind w:left="992" w:right="1179" w:firstLine="0"/>
        <w:jc w:val="both"/>
        <w:rPr>
          <w:b w:val="0"/>
          <w:bCs w:val="0"/>
        </w:rPr>
      </w:pPr>
      <w:r w:rsidRPr="004D5B45">
        <w:rPr>
          <w:b w:val="0"/>
          <w:bCs w:val="0"/>
        </w:rPr>
        <w:t>•</w:t>
      </w:r>
      <w:r w:rsidRPr="004D5B45">
        <w:rPr>
          <w:b w:val="0"/>
          <w:bCs w:val="0"/>
        </w:rPr>
        <w:tab/>
        <w:t>Üniversitemiz personellerinden gelire katkısı olanlara ilgili yönetmelik çerçevesinde katkı paylarını ödemek</w:t>
      </w:r>
    </w:p>
    <w:p w:rsidR="004D5B45" w:rsidRPr="004D5B45" w:rsidRDefault="004D5B45" w:rsidP="004D5B45">
      <w:pPr>
        <w:pStyle w:val="Balk2"/>
        <w:tabs>
          <w:tab w:val="left" w:pos="993"/>
        </w:tabs>
        <w:ind w:left="992" w:right="1179" w:firstLine="0"/>
        <w:jc w:val="both"/>
      </w:pPr>
      <w:r w:rsidRPr="004D5B45">
        <w:rPr>
          <w:b w:val="0"/>
          <w:bCs w:val="0"/>
        </w:rPr>
        <w:t>•</w:t>
      </w:r>
      <w:r w:rsidRPr="004D5B45">
        <w:rPr>
          <w:b w:val="0"/>
          <w:bCs w:val="0"/>
        </w:rPr>
        <w:tab/>
        <w:t>Gelir ve giderlere ait belgeleri düzenlemek ve yürütmek</w:t>
      </w:r>
    </w:p>
    <w:p w:rsidR="004D5B45" w:rsidRPr="004D5B45" w:rsidRDefault="004D5B45" w:rsidP="004D5B45">
      <w:pPr>
        <w:pStyle w:val="Balk2"/>
        <w:tabs>
          <w:tab w:val="left" w:pos="2612"/>
          <w:tab w:val="left" w:pos="2613"/>
        </w:tabs>
        <w:spacing w:before="183"/>
        <w:ind w:left="2494" w:firstLine="0"/>
        <w:jc w:val="right"/>
      </w:pPr>
    </w:p>
    <w:p w:rsidR="006507D2" w:rsidRDefault="00D3551A" w:rsidP="004D5B45">
      <w:pPr>
        <w:pStyle w:val="Balk2"/>
        <w:numPr>
          <w:ilvl w:val="2"/>
          <w:numId w:val="6"/>
        </w:numPr>
        <w:tabs>
          <w:tab w:val="left" w:pos="2612"/>
          <w:tab w:val="left" w:pos="2613"/>
        </w:tabs>
        <w:spacing w:before="183"/>
      </w:pPr>
      <w:r>
        <w:t>İşletme Müdürlüğümüzün</w:t>
      </w:r>
      <w:r>
        <w:rPr>
          <w:spacing w:val="-1"/>
        </w:rPr>
        <w:t xml:space="preserve"> </w:t>
      </w:r>
      <w:r>
        <w:t>Vizyonu</w:t>
      </w:r>
    </w:p>
    <w:p w:rsidR="004D5B45" w:rsidRDefault="004D5B45" w:rsidP="004D5B45">
      <w:pPr>
        <w:pStyle w:val="Balk2"/>
        <w:tabs>
          <w:tab w:val="left" w:pos="2612"/>
          <w:tab w:val="left" w:pos="2613"/>
        </w:tabs>
        <w:spacing w:before="183"/>
        <w:ind w:left="2494" w:firstLine="0"/>
        <w:jc w:val="right"/>
      </w:pPr>
    </w:p>
    <w:p w:rsidR="004D5B45" w:rsidRDefault="004D5B45" w:rsidP="004D5B45">
      <w:pPr>
        <w:pStyle w:val="GvdeMetni"/>
        <w:ind w:left="993" w:right="1604"/>
        <w:jc w:val="both"/>
      </w:pPr>
      <w:r>
        <w:t>•</w:t>
      </w:r>
      <w:r>
        <w:tab/>
        <w:t>Üniversitemizin belirlediği kurallar çerçevesinde çağdaş, kendisini geliştiren yenilikleri yakından takip eden ve en iyi hizmet; zamanında verilen hizmet, anlayışı ile hareket etmek</w:t>
      </w:r>
    </w:p>
    <w:p w:rsidR="004D5B45" w:rsidRDefault="004D5B45" w:rsidP="004D5B45">
      <w:pPr>
        <w:pStyle w:val="GvdeMetni"/>
        <w:ind w:left="993" w:right="1604"/>
        <w:jc w:val="both"/>
      </w:pPr>
      <w:r>
        <w:t>•</w:t>
      </w:r>
      <w:r>
        <w:tab/>
        <w:t>Akılcı, saygın, kendine güvenen bir birim olmak</w:t>
      </w:r>
    </w:p>
    <w:p w:rsidR="004D5B45" w:rsidRDefault="004D5B45" w:rsidP="004D5B45">
      <w:pPr>
        <w:pStyle w:val="GvdeMetni"/>
        <w:ind w:left="993" w:right="1604"/>
        <w:jc w:val="both"/>
      </w:pPr>
      <w:r>
        <w:t>•</w:t>
      </w:r>
      <w:r>
        <w:tab/>
        <w:t>Yapılan işe değer vermek ve sorumluluk taşımak</w:t>
      </w:r>
    </w:p>
    <w:p w:rsidR="004D5B45" w:rsidRDefault="004D5B45" w:rsidP="004D5B45">
      <w:pPr>
        <w:pStyle w:val="GvdeMetni"/>
        <w:ind w:left="993" w:right="1604"/>
        <w:jc w:val="both"/>
      </w:pPr>
      <w:r>
        <w:t>•</w:t>
      </w:r>
      <w:r>
        <w:tab/>
        <w:t>Hizmet üretmeye odaklanmak</w:t>
      </w:r>
    </w:p>
    <w:p w:rsidR="004D5B45" w:rsidRDefault="004D5B45" w:rsidP="004D5B45">
      <w:pPr>
        <w:pStyle w:val="GvdeMetni"/>
        <w:ind w:left="993" w:right="1604"/>
        <w:jc w:val="both"/>
      </w:pPr>
      <w:r>
        <w:t>•</w:t>
      </w:r>
      <w:r>
        <w:tab/>
        <w:t>Açık ve etkin iletişim kurmak</w:t>
      </w:r>
    </w:p>
    <w:p w:rsidR="006507D2" w:rsidRDefault="004D5B45" w:rsidP="004D5B45">
      <w:pPr>
        <w:pStyle w:val="GvdeMetni"/>
        <w:ind w:left="993" w:right="1604"/>
        <w:jc w:val="both"/>
        <w:rPr>
          <w:sz w:val="24"/>
        </w:rPr>
      </w:pPr>
      <w:r>
        <w:t>•</w:t>
      </w:r>
      <w:r>
        <w:tab/>
        <w:t>Topluma, çevreye ve etik değerlere saygılı olmak</w:t>
      </w:r>
    </w:p>
    <w:p w:rsidR="006507D2" w:rsidRDefault="006507D2">
      <w:pPr>
        <w:pStyle w:val="GvdeMetni"/>
        <w:spacing w:before="5"/>
      </w:pPr>
    </w:p>
    <w:p w:rsidR="006507D2" w:rsidRDefault="00D3551A">
      <w:pPr>
        <w:pStyle w:val="Balk2"/>
        <w:numPr>
          <w:ilvl w:val="1"/>
          <w:numId w:val="6"/>
        </w:numPr>
        <w:tabs>
          <w:tab w:val="left" w:pos="1896"/>
          <w:tab w:val="left" w:pos="1897"/>
        </w:tabs>
        <w:ind w:left="1896" w:hanging="691"/>
      </w:pPr>
      <w:bookmarkStart w:id="5" w:name="_bookmark4"/>
      <w:bookmarkEnd w:id="5"/>
      <w:r>
        <w:t>Yetki, Görev Ve</w:t>
      </w:r>
      <w:r>
        <w:rPr>
          <w:spacing w:val="-3"/>
        </w:rPr>
        <w:t xml:space="preserve"> </w:t>
      </w:r>
      <w:r>
        <w:t>Sorumluluklar</w:t>
      </w:r>
    </w:p>
    <w:p w:rsidR="006507D2" w:rsidRDefault="00D3551A">
      <w:pPr>
        <w:pStyle w:val="Balk2"/>
        <w:numPr>
          <w:ilvl w:val="2"/>
          <w:numId w:val="6"/>
        </w:numPr>
        <w:tabs>
          <w:tab w:val="left" w:pos="2597"/>
          <w:tab w:val="left" w:pos="2598"/>
        </w:tabs>
        <w:spacing w:before="208"/>
        <w:ind w:left="2597" w:hanging="672"/>
      </w:pPr>
      <w:bookmarkStart w:id="6" w:name="_bookmark5"/>
      <w:bookmarkEnd w:id="6"/>
      <w:r>
        <w:t>Döner Sermaye işletme Müdürlüğünün Kuruluş</w:t>
      </w:r>
      <w:r>
        <w:rPr>
          <w:spacing w:val="-10"/>
        </w:rPr>
        <w:t xml:space="preserve"> </w:t>
      </w:r>
      <w:r>
        <w:t>Mevzuatı</w:t>
      </w:r>
    </w:p>
    <w:p w:rsidR="006507D2" w:rsidRDefault="00511B07">
      <w:pPr>
        <w:pStyle w:val="GvdeMetni"/>
        <w:spacing w:before="124" w:line="259" w:lineRule="auto"/>
        <w:ind w:left="547" w:right="1471" w:firstLine="647"/>
        <w:jc w:val="both"/>
      </w:pPr>
      <w:r>
        <w:t>Trabzon</w:t>
      </w:r>
      <w:r w:rsidR="00D3551A">
        <w:t xml:space="preserve"> Üniversitesi Döner Sermaye İşletmesi, 2547 Sayılı Yükseköğretim Kanunun ilgili maddesi uyarınca </w:t>
      </w:r>
      <w:r>
        <w:t>29.01.2019 tarihinde ve 30670</w:t>
      </w:r>
      <w:r w:rsidR="00D3551A">
        <w:t xml:space="preserve"> sayılı Resmi Gazete' de yayımlanan </w:t>
      </w:r>
      <w:r>
        <w:t>Trabzon</w:t>
      </w:r>
      <w:r w:rsidR="00D3551A">
        <w:t xml:space="preserve"> Üniversitesi Döner Sermaye İşletmesi Yönetmeliği kapsamında kurulmuştur. </w:t>
      </w:r>
      <w:r>
        <w:t>Trabzon</w:t>
      </w:r>
      <w:r w:rsidR="00D3551A">
        <w:t xml:space="preserve"> Üniversitesinin yetkin olduğu konularda öğretim üyeleri tarafından Döner Sermaye İşletmesi çerçevesinde Fakülte, Enstitü, Yüksekokul ve Rektörlüğe bağlı Merkezler aracılığıyla yürütebilecekleri faaliyetleri kapsar.</w:t>
      </w:r>
    </w:p>
    <w:p w:rsidR="006507D2" w:rsidRDefault="00D3551A">
      <w:pPr>
        <w:pStyle w:val="Balk2"/>
        <w:numPr>
          <w:ilvl w:val="2"/>
          <w:numId w:val="6"/>
        </w:numPr>
        <w:tabs>
          <w:tab w:val="left" w:pos="2612"/>
          <w:tab w:val="left" w:pos="2613"/>
        </w:tabs>
        <w:spacing w:before="184"/>
        <w:ind w:left="2612" w:hanging="687"/>
      </w:pPr>
      <w:bookmarkStart w:id="7" w:name="_bookmark6"/>
      <w:bookmarkEnd w:id="7"/>
      <w:r>
        <w:t>İdari Yetki, Görev ve</w:t>
      </w:r>
      <w:r>
        <w:rPr>
          <w:spacing w:val="-6"/>
        </w:rPr>
        <w:t xml:space="preserve"> </w:t>
      </w:r>
      <w:r>
        <w:t>Sorumluluklar</w:t>
      </w:r>
    </w:p>
    <w:p w:rsidR="006507D2" w:rsidRDefault="006507D2">
      <w:pPr>
        <w:pStyle w:val="GvdeMetni"/>
        <w:spacing w:before="5"/>
        <w:rPr>
          <w:b/>
          <w:sz w:val="21"/>
        </w:rPr>
      </w:pPr>
    </w:p>
    <w:p w:rsidR="006507D2" w:rsidRDefault="00D3551A">
      <w:pPr>
        <w:pStyle w:val="GvdeMetni"/>
        <w:spacing w:line="259" w:lineRule="auto"/>
        <w:ind w:left="485" w:right="1470" w:firstLine="355"/>
        <w:jc w:val="both"/>
      </w:pPr>
      <w:r>
        <w:t>Döner sermaye İşletme Müdürlüğü, eğitim ve öğretim ile bunlara katkıda bulunan uygulamayı ön planda tutmak ve Üniversitenin esas faaliyetlerini aksatmamak kaydıyla aşağıdaki faaliyetlerde bulunur:</w:t>
      </w:r>
    </w:p>
    <w:p w:rsidR="00511B07" w:rsidRDefault="00511B07" w:rsidP="00511B07">
      <w:pPr>
        <w:pStyle w:val="GvdeMetni"/>
        <w:spacing w:line="259" w:lineRule="auto"/>
        <w:ind w:left="485" w:right="1470" w:firstLine="355"/>
        <w:jc w:val="both"/>
      </w:pPr>
      <w:r>
        <w:t>(1) İşletme, eğitim ve öğretim ile bunlara katkıda bulunan uygulamayı ön planda tutmak ve Üniversitenin esas faaliyetlerini aksatmamak kaydıyla aşağıdaki faaliyetlerde bulunur:</w:t>
      </w:r>
    </w:p>
    <w:p w:rsidR="00511B07" w:rsidRDefault="00511B07" w:rsidP="00511B07">
      <w:pPr>
        <w:pStyle w:val="GvdeMetni"/>
        <w:spacing w:line="259" w:lineRule="auto"/>
        <w:ind w:left="485" w:right="1470" w:firstLine="355"/>
        <w:jc w:val="both"/>
      </w:pPr>
      <w:r>
        <w:t>a) Bilimsel görüş vermek, proje hazırlamak, araştırma, uygulama ve benzeri hizmetleri yapmak, seminer, konferans, sempozyumlar ve eğitimler düzenlemek, kurslar açmak.</w:t>
      </w:r>
    </w:p>
    <w:p w:rsidR="00511B07" w:rsidRDefault="00511B07" w:rsidP="00511B07">
      <w:pPr>
        <w:pStyle w:val="GvdeMetni"/>
        <w:spacing w:line="259" w:lineRule="auto"/>
        <w:ind w:left="485" w:right="1470" w:firstLine="355"/>
        <w:jc w:val="both"/>
      </w:pPr>
      <w:r>
        <w:t>b) Laboratuvar ve atölyelerde her çeşit cihaz, makine, alet-edevat, tesisat ve benzerlerinin üretim, bakım ve onarımını yapmak.</w:t>
      </w:r>
    </w:p>
    <w:p w:rsidR="00511B07" w:rsidRDefault="00511B07" w:rsidP="00511B07">
      <w:pPr>
        <w:pStyle w:val="GvdeMetni"/>
        <w:spacing w:line="259" w:lineRule="auto"/>
        <w:ind w:left="485" w:right="1470" w:firstLine="355"/>
        <w:jc w:val="both"/>
      </w:pPr>
      <w:r>
        <w:t>c) Mevcut fiziki kapasiteyi değerlendirerek birimlerin faaliyet alanları ile sınırlı olmak üzere iş ve hizmet ile canlı materyal, tarım ve sanayi ürünleri, bilişim teknolojisi ürünlerini ve diğer malları üretmek, elde edilen ürünleri ilgili mevzuat hükümlerine göre pazarlamak.</w:t>
      </w:r>
    </w:p>
    <w:p w:rsidR="00511B07" w:rsidRDefault="00511B07" w:rsidP="00511B07">
      <w:pPr>
        <w:pStyle w:val="GvdeMetni"/>
        <w:spacing w:line="259" w:lineRule="auto"/>
        <w:ind w:left="485" w:right="1470" w:firstLine="355"/>
        <w:jc w:val="both"/>
      </w:pPr>
      <w:r>
        <w:t>ç) Sanayi kuruluşlarınca üretilen çeşitli malların standartlara uygunluğu konusunda raporlar düzenlemek, analiz ve ölçümler yapmak, projeler hazırlamak veya uygulamak.</w:t>
      </w:r>
    </w:p>
    <w:p w:rsidR="00511B07" w:rsidRDefault="00511B07" w:rsidP="00511B07">
      <w:pPr>
        <w:pStyle w:val="GvdeMetni"/>
        <w:spacing w:line="259" w:lineRule="auto"/>
        <w:ind w:left="485" w:right="1470" w:firstLine="355"/>
        <w:jc w:val="both"/>
      </w:pPr>
      <w:r>
        <w:t>d) Belirli bilimsel sonuçların uygulanmasını ve teknolojiye dönüşümünü sağlamak.</w:t>
      </w:r>
    </w:p>
    <w:p w:rsidR="00511B07" w:rsidRDefault="00511B07" w:rsidP="00511B07">
      <w:pPr>
        <w:pStyle w:val="GvdeMetni"/>
        <w:spacing w:line="259" w:lineRule="auto"/>
        <w:ind w:left="485" w:right="1470" w:firstLine="355"/>
        <w:jc w:val="both"/>
      </w:pPr>
      <w:r>
        <w:lastRenderedPageBreak/>
        <w:t>e) Danışmanlık, kontrol, muayene ve benzeri hizmetler vermek, analiz ve ölçümler yapmak.</w:t>
      </w:r>
    </w:p>
    <w:p w:rsidR="00511B07" w:rsidRDefault="00511B07" w:rsidP="00511B07">
      <w:pPr>
        <w:pStyle w:val="GvdeMetni"/>
        <w:spacing w:line="259" w:lineRule="auto"/>
        <w:ind w:left="485" w:right="1470" w:firstLine="355"/>
        <w:jc w:val="both"/>
      </w:pPr>
      <w:r>
        <w:t>f) Faaliyet alanları çerçevesinde; fiziki kapasite oranında iş ve hizmet üretmek, bilgi işlem ve bilgisayar teknolojisini kullanarak her türlü iş ve hizmetleri yapmak, elektronik dizgi ve çoğaltma sistemleri ile kitap ve her türlü basılı evrak çoğaltmak, basmak, cilt ve baskı işlemleri yapmak, bunların satışını yapmak.</w:t>
      </w:r>
    </w:p>
    <w:p w:rsidR="00511B07" w:rsidRDefault="00511B07" w:rsidP="00511B07">
      <w:pPr>
        <w:pStyle w:val="GvdeMetni"/>
        <w:spacing w:line="259" w:lineRule="auto"/>
        <w:ind w:left="485" w:right="1470" w:firstLine="355"/>
        <w:jc w:val="both"/>
      </w:pPr>
      <w:r>
        <w:t>g) Sportif alanda bireysel ve takım olarak performans değerlendirmesi, psikolojik danışmanlık, diyet analiz ve kontrolü, antrenman planlaması, sporcu sağlığını koruma ve geliştirmeye yönelik hizmetlerde bulunmak.</w:t>
      </w:r>
    </w:p>
    <w:p w:rsidR="00511B07" w:rsidRDefault="00511B07" w:rsidP="00511B07">
      <w:pPr>
        <w:pStyle w:val="GvdeMetni"/>
        <w:spacing w:line="259" w:lineRule="auto"/>
        <w:ind w:left="485" w:right="1470" w:firstLine="355"/>
        <w:jc w:val="both"/>
      </w:pPr>
      <w:r>
        <w:t>ğ) Tarım ve sanayi kuruluşlarınca üretilen çeşitli mal ve hizmetlerin standartlara uygunluğu konusunda ilgili mevzuat hükümlerine göre raporlar düzenlemek, analiz ve ölçümler yapmak, projeler hazırlamak veya uygulamak.</w:t>
      </w:r>
    </w:p>
    <w:p w:rsidR="00511B07" w:rsidRDefault="00511B07" w:rsidP="00511B07">
      <w:pPr>
        <w:pStyle w:val="GvdeMetni"/>
        <w:spacing w:line="259" w:lineRule="auto"/>
        <w:ind w:left="485" w:right="1470" w:firstLine="355"/>
        <w:jc w:val="both"/>
      </w:pPr>
      <w:r>
        <w:t>h) Yabancı dil, bilgi işlem yazılımı ve donanımı konusunda eğitim hizmetleri faaliyetlerinde bulunmak.</w:t>
      </w:r>
    </w:p>
    <w:p w:rsidR="00511B07" w:rsidRDefault="00511B07" w:rsidP="00511B07">
      <w:pPr>
        <w:pStyle w:val="GvdeMetni"/>
        <w:spacing w:line="259" w:lineRule="auto"/>
        <w:ind w:left="485" w:right="1470" w:firstLine="355"/>
        <w:jc w:val="both"/>
      </w:pPr>
      <w:r>
        <w:t>ı) Bireylerin bilgi toplumuna uyum sağlamaları ve bu toplumda yaşamlarını daha iyi kontrol edebilmeleri için ekonomik ve sosyal hayatın tüm evrelerine aktif bir şekilde katılımlarına imkân vermek amacıyla, ihtiyaç duyulacak alanlarda eğitimler ve kurslar düzenlemek, ihtiyaç halinde ulusal ve uluslararası kuruluşlarla iş birliği içinde projeler hazırlamak ve uygulamak.</w:t>
      </w:r>
    </w:p>
    <w:p w:rsidR="00511B07" w:rsidRDefault="00511B07" w:rsidP="00511B07">
      <w:pPr>
        <w:pStyle w:val="GvdeMetni"/>
        <w:spacing w:line="259" w:lineRule="auto"/>
        <w:ind w:left="485" w:right="1470" w:firstLine="355"/>
        <w:jc w:val="both"/>
      </w:pPr>
      <w:r>
        <w:t>i) Turizm, otelcilik ve gastronomi ile ilgili eğitim programları yapmak, faaliyet alanı kapsamında uygulama amacıyla Üniversite tarafından kurulan ilgili tesisleri işletmek, bu amaçla üretilecek ürünlerin satışını gerçekleştirmek.</w:t>
      </w:r>
    </w:p>
    <w:p w:rsidR="00511B07" w:rsidRDefault="00511B07" w:rsidP="00511B07">
      <w:pPr>
        <w:pStyle w:val="GvdeMetni"/>
        <w:spacing w:line="259" w:lineRule="auto"/>
        <w:ind w:left="485" w:right="1470" w:firstLine="355"/>
        <w:jc w:val="both"/>
      </w:pPr>
      <w:r>
        <w:t>j) Güzel sanatlarla ilgili senaryo, prodüksiyon, tiyatro, film, slayt, video, fotoğraf, reklam, ilan, yayın, rölöve, sergi, fuar ve restorasyon faaliyetlerinde bulunmak, eğitim ve benzeri programları yapmak ve bunlarla ilgili rapor düzenlemek.</w:t>
      </w:r>
    </w:p>
    <w:p w:rsidR="006507D2" w:rsidRDefault="00D3551A">
      <w:pPr>
        <w:pStyle w:val="GvdeMetni"/>
        <w:spacing w:before="206" w:line="252" w:lineRule="auto"/>
        <w:ind w:left="485" w:right="1441" w:firstLine="719"/>
        <w:jc w:val="both"/>
      </w:pPr>
      <w:r>
        <w:t>Döner Sermaye İşletme Müdürlüğümüz aşağıda sıralanmış olan kanun ve yönetmelikler ile diğer ikincil mevzuat yer alan idari görevleri yerine getirmektedir.</w:t>
      </w:r>
    </w:p>
    <w:p w:rsidR="006507D2" w:rsidRDefault="00D3551A">
      <w:pPr>
        <w:pStyle w:val="ListeParagraf"/>
        <w:numPr>
          <w:ilvl w:val="1"/>
          <w:numId w:val="5"/>
        </w:numPr>
        <w:tabs>
          <w:tab w:val="left" w:pos="1176"/>
          <w:tab w:val="left" w:pos="1177"/>
        </w:tabs>
        <w:spacing w:before="6"/>
        <w:ind w:hanging="360"/>
      </w:pPr>
      <w:r>
        <w:t>Yükseköğretim Kanunu</w:t>
      </w:r>
      <w:r>
        <w:rPr>
          <w:spacing w:val="-8"/>
        </w:rPr>
        <w:t xml:space="preserve"> </w:t>
      </w:r>
      <w:r>
        <w:t>(2547)</w:t>
      </w:r>
    </w:p>
    <w:p w:rsidR="006507D2" w:rsidRDefault="00D3551A">
      <w:pPr>
        <w:pStyle w:val="ListeParagraf"/>
        <w:numPr>
          <w:ilvl w:val="1"/>
          <w:numId w:val="5"/>
        </w:numPr>
        <w:tabs>
          <w:tab w:val="left" w:pos="1176"/>
          <w:tab w:val="left" w:pos="1177"/>
        </w:tabs>
        <w:spacing w:before="21"/>
        <w:ind w:hanging="360"/>
      </w:pPr>
      <w:r>
        <w:t>Yüksek Öğretim Personel Kanunu</w:t>
      </w:r>
      <w:r>
        <w:rPr>
          <w:spacing w:val="-17"/>
        </w:rPr>
        <w:t xml:space="preserve"> </w:t>
      </w:r>
      <w:r>
        <w:t>(2914)</w:t>
      </w:r>
    </w:p>
    <w:p w:rsidR="006507D2" w:rsidRDefault="00D3551A">
      <w:pPr>
        <w:pStyle w:val="ListeParagraf"/>
        <w:numPr>
          <w:ilvl w:val="1"/>
          <w:numId w:val="5"/>
        </w:numPr>
        <w:tabs>
          <w:tab w:val="left" w:pos="1176"/>
          <w:tab w:val="left" w:pos="1177"/>
        </w:tabs>
        <w:spacing w:before="23"/>
        <w:ind w:hanging="360"/>
      </w:pPr>
      <w:r>
        <w:t>Yükseköğretim Kurumları Teşkilatı Kanunu</w:t>
      </w:r>
      <w:r>
        <w:rPr>
          <w:spacing w:val="-20"/>
        </w:rPr>
        <w:t xml:space="preserve"> </w:t>
      </w:r>
      <w:r>
        <w:t>(2809)</w:t>
      </w:r>
    </w:p>
    <w:p w:rsidR="006507D2" w:rsidRDefault="00D3551A" w:rsidP="00511B07">
      <w:pPr>
        <w:pStyle w:val="ListeParagraf"/>
        <w:numPr>
          <w:ilvl w:val="1"/>
          <w:numId w:val="5"/>
        </w:numPr>
        <w:tabs>
          <w:tab w:val="left" w:pos="1181"/>
          <w:tab w:val="left" w:pos="1182"/>
        </w:tabs>
        <w:spacing w:before="23"/>
        <w:ind w:left="1181" w:hanging="355"/>
      </w:pPr>
      <w:r>
        <w:t>Kamu Mali Yönetimi ve Kontrol Kanunu</w:t>
      </w:r>
      <w:r>
        <w:rPr>
          <w:spacing w:val="-1"/>
        </w:rPr>
        <w:t xml:space="preserve"> </w:t>
      </w:r>
      <w:r>
        <w:t>(5018)</w:t>
      </w:r>
    </w:p>
    <w:p w:rsidR="00511B07" w:rsidRDefault="00511B07" w:rsidP="00511B07">
      <w:pPr>
        <w:pStyle w:val="ListeParagraf"/>
        <w:numPr>
          <w:ilvl w:val="1"/>
          <w:numId w:val="5"/>
        </w:numPr>
        <w:tabs>
          <w:tab w:val="left" w:pos="1181"/>
          <w:tab w:val="left" w:pos="1182"/>
        </w:tabs>
        <w:spacing w:before="74"/>
        <w:ind w:left="1181" w:hanging="355"/>
      </w:pPr>
      <w:r>
        <w:t>Devlet Memurla</w:t>
      </w:r>
      <w:bookmarkStart w:id="8" w:name="_GoBack"/>
      <w:bookmarkEnd w:id="8"/>
      <w:r>
        <w:t>rı Kanunu</w:t>
      </w:r>
      <w:r>
        <w:rPr>
          <w:spacing w:val="-8"/>
        </w:rPr>
        <w:t xml:space="preserve"> </w:t>
      </w:r>
      <w:r>
        <w:t>(657)</w:t>
      </w:r>
    </w:p>
    <w:p w:rsidR="00511B07" w:rsidRDefault="00511B07" w:rsidP="00511B07">
      <w:pPr>
        <w:pStyle w:val="ListeParagraf"/>
        <w:numPr>
          <w:ilvl w:val="1"/>
          <w:numId w:val="5"/>
        </w:numPr>
        <w:tabs>
          <w:tab w:val="left" w:pos="1176"/>
          <w:tab w:val="left" w:pos="1177"/>
        </w:tabs>
        <w:spacing w:before="21" w:line="259" w:lineRule="auto"/>
        <w:ind w:right="2553" w:hanging="360"/>
      </w:pPr>
      <w:r>
        <w:t>Yurtiçinde Ve Dışında Görevlendirmelerde Uyulacak Esaslara İlişkin Yönetmelik (Resmi Gazete Tarihi: 07.11.1983 Sayısı:</w:t>
      </w:r>
      <w:r>
        <w:rPr>
          <w:spacing w:val="-8"/>
        </w:rPr>
        <w:t xml:space="preserve"> </w:t>
      </w:r>
      <w:r>
        <w:t>18214)</w:t>
      </w:r>
    </w:p>
    <w:p w:rsidR="00511B07" w:rsidRDefault="00511B07" w:rsidP="00511B07">
      <w:pPr>
        <w:pStyle w:val="ListeParagraf"/>
        <w:numPr>
          <w:ilvl w:val="1"/>
          <w:numId w:val="5"/>
        </w:numPr>
        <w:tabs>
          <w:tab w:val="left" w:pos="1181"/>
          <w:tab w:val="left" w:pos="1182"/>
        </w:tabs>
        <w:spacing w:line="251" w:lineRule="exact"/>
        <w:ind w:left="1181" w:hanging="355"/>
      </w:pPr>
      <w:r>
        <w:t>Döner Sermayeli İşletmeler Bütçe Ve Muhasebe</w:t>
      </w:r>
      <w:r>
        <w:rPr>
          <w:spacing w:val="-6"/>
        </w:rPr>
        <w:t xml:space="preserve"> </w:t>
      </w:r>
      <w:r>
        <w:t>Yönetmeliği</w:t>
      </w:r>
    </w:p>
    <w:p w:rsidR="00511B07" w:rsidRDefault="00511B07" w:rsidP="00511B07">
      <w:pPr>
        <w:pStyle w:val="ListeParagraf"/>
        <w:numPr>
          <w:ilvl w:val="1"/>
          <w:numId w:val="5"/>
        </w:numPr>
        <w:tabs>
          <w:tab w:val="left" w:pos="1181"/>
          <w:tab w:val="left" w:pos="1182"/>
        </w:tabs>
        <w:spacing w:before="23"/>
        <w:ind w:left="1181" w:hanging="355"/>
      </w:pPr>
      <w:r>
        <w:t>Döner Sermayeli Kuruluşlar İhale Yönetmeliği 15.6.1984, No: 84/8213</w:t>
      </w:r>
    </w:p>
    <w:p w:rsidR="00511B07" w:rsidRDefault="00511B07" w:rsidP="00511B07">
      <w:pPr>
        <w:pStyle w:val="ListeParagraf"/>
        <w:numPr>
          <w:ilvl w:val="1"/>
          <w:numId w:val="5"/>
        </w:numPr>
        <w:tabs>
          <w:tab w:val="left" w:pos="1181"/>
          <w:tab w:val="left" w:pos="1182"/>
        </w:tabs>
        <w:spacing w:before="21" w:line="259" w:lineRule="auto"/>
        <w:ind w:right="1694" w:hanging="360"/>
      </w:pPr>
      <w:r>
        <w:t>2547</w:t>
      </w:r>
      <w:r>
        <w:rPr>
          <w:spacing w:val="-4"/>
        </w:rPr>
        <w:t xml:space="preserve"> </w:t>
      </w:r>
      <w:r>
        <w:t>Sayılı</w:t>
      </w:r>
      <w:r>
        <w:rPr>
          <w:spacing w:val="-2"/>
        </w:rPr>
        <w:t xml:space="preserve"> </w:t>
      </w:r>
      <w:r>
        <w:t>Yükseköğretim</w:t>
      </w:r>
      <w:r>
        <w:rPr>
          <w:spacing w:val="-7"/>
        </w:rPr>
        <w:t xml:space="preserve"> </w:t>
      </w:r>
      <w:r>
        <w:t>Kanunu’nun</w:t>
      </w:r>
      <w:r>
        <w:rPr>
          <w:spacing w:val="-3"/>
        </w:rPr>
        <w:t xml:space="preserve"> </w:t>
      </w:r>
      <w:r>
        <w:t>58.</w:t>
      </w:r>
      <w:r>
        <w:rPr>
          <w:spacing w:val="-3"/>
        </w:rPr>
        <w:t xml:space="preserve"> </w:t>
      </w:r>
      <w:r>
        <w:t>maddesine</w:t>
      </w:r>
      <w:r>
        <w:rPr>
          <w:spacing w:val="-3"/>
        </w:rPr>
        <w:t xml:space="preserve"> </w:t>
      </w:r>
      <w:r>
        <w:t>Göre</w:t>
      </w:r>
      <w:r>
        <w:rPr>
          <w:spacing w:val="-3"/>
        </w:rPr>
        <w:t xml:space="preserve"> </w:t>
      </w:r>
      <w:r>
        <w:t>Döner</w:t>
      </w:r>
      <w:r>
        <w:rPr>
          <w:spacing w:val="2"/>
        </w:rPr>
        <w:t xml:space="preserve"> </w:t>
      </w:r>
      <w:r>
        <w:t>Sermaye</w:t>
      </w:r>
      <w:r>
        <w:rPr>
          <w:spacing w:val="-31"/>
        </w:rPr>
        <w:t xml:space="preserve"> </w:t>
      </w:r>
      <w:r>
        <w:t>İşletmelerinin Kurulmasında Uyulacak Esaslara İlişkin Yönetmelik 05.07.1983,</w:t>
      </w:r>
      <w:r>
        <w:rPr>
          <w:spacing w:val="-15"/>
        </w:rPr>
        <w:t xml:space="preserve"> </w:t>
      </w:r>
      <w:r>
        <w:t>No:18098</w:t>
      </w:r>
    </w:p>
    <w:p w:rsidR="00511B07" w:rsidRDefault="00511B07" w:rsidP="00511B07">
      <w:pPr>
        <w:pStyle w:val="ListeParagraf"/>
        <w:numPr>
          <w:ilvl w:val="1"/>
          <w:numId w:val="5"/>
        </w:numPr>
        <w:tabs>
          <w:tab w:val="left" w:pos="1177"/>
        </w:tabs>
        <w:spacing w:before="3" w:line="259" w:lineRule="auto"/>
        <w:ind w:right="1975" w:hanging="360"/>
        <w:jc w:val="both"/>
      </w:pPr>
      <w:r>
        <w:t>Yükseköğretim Kurumlarında Döner Sermaye Gelirlerinden Yapılacak Ek Ödemenin Dağıtılmasında Uygulanacak Usul Ve Esaslara İlişkin Yönetmelik</w:t>
      </w:r>
      <w:r>
        <w:rPr>
          <w:vertAlign w:val="superscript"/>
        </w:rPr>
        <w:t>(1)</w:t>
      </w:r>
      <w:r>
        <w:t xml:space="preserve"> 18.02.2011, No: 27850</w:t>
      </w:r>
    </w:p>
    <w:p w:rsidR="00511B07" w:rsidRDefault="00511B07" w:rsidP="00511B07">
      <w:pPr>
        <w:pStyle w:val="ListeParagraf"/>
        <w:numPr>
          <w:ilvl w:val="1"/>
          <w:numId w:val="5"/>
        </w:numPr>
        <w:tabs>
          <w:tab w:val="left" w:pos="1181"/>
          <w:tab w:val="left" w:pos="1182"/>
        </w:tabs>
        <w:spacing w:line="235" w:lineRule="auto"/>
        <w:ind w:right="1509" w:hanging="360"/>
      </w:pPr>
      <w:r>
        <w:t>Muhasebe</w:t>
      </w:r>
      <w:r>
        <w:rPr>
          <w:spacing w:val="-6"/>
        </w:rPr>
        <w:t xml:space="preserve"> </w:t>
      </w:r>
      <w:r>
        <w:t>Yetkilisi</w:t>
      </w:r>
      <w:r>
        <w:rPr>
          <w:spacing w:val="-4"/>
        </w:rPr>
        <w:t xml:space="preserve"> </w:t>
      </w:r>
      <w:r>
        <w:t>Mutemetlerinin</w:t>
      </w:r>
      <w:r>
        <w:rPr>
          <w:spacing w:val="-5"/>
        </w:rPr>
        <w:t xml:space="preserve"> </w:t>
      </w:r>
      <w:r>
        <w:t>Görevlendirilmeleri,</w:t>
      </w:r>
      <w:r>
        <w:rPr>
          <w:spacing w:val="-6"/>
        </w:rPr>
        <w:t xml:space="preserve"> </w:t>
      </w:r>
      <w:r>
        <w:t>Yetkileri,</w:t>
      </w:r>
      <w:r>
        <w:rPr>
          <w:spacing w:val="-8"/>
        </w:rPr>
        <w:t xml:space="preserve"> </w:t>
      </w:r>
      <w:r>
        <w:t>Denetimi</w:t>
      </w:r>
      <w:r>
        <w:rPr>
          <w:spacing w:val="-4"/>
        </w:rPr>
        <w:t xml:space="preserve"> </w:t>
      </w:r>
      <w:r>
        <w:t>ve</w:t>
      </w:r>
      <w:r>
        <w:rPr>
          <w:spacing w:val="-5"/>
        </w:rPr>
        <w:t xml:space="preserve"> </w:t>
      </w:r>
      <w:r>
        <w:t>Çalışma</w:t>
      </w:r>
      <w:r>
        <w:rPr>
          <w:spacing w:val="-13"/>
        </w:rPr>
        <w:t xml:space="preserve"> </w:t>
      </w:r>
      <w:r>
        <w:t>Usul ve Esasları Hakkında Yönetmelik 31.12.2005 Resmi Gazete Sayısı: 26040</w:t>
      </w:r>
      <w:r>
        <w:rPr>
          <w:spacing w:val="-17"/>
        </w:rPr>
        <w:t xml:space="preserve"> </w:t>
      </w:r>
      <w:r>
        <w:t>(3.mükerrer)</w:t>
      </w:r>
    </w:p>
    <w:p w:rsidR="00511B07" w:rsidRDefault="00511B07" w:rsidP="00511B07">
      <w:pPr>
        <w:pStyle w:val="ListeParagraf"/>
        <w:numPr>
          <w:ilvl w:val="1"/>
          <w:numId w:val="5"/>
        </w:numPr>
        <w:tabs>
          <w:tab w:val="left" w:pos="1181"/>
          <w:tab w:val="left" w:pos="1182"/>
        </w:tabs>
        <w:spacing w:before="14" w:line="256" w:lineRule="auto"/>
        <w:ind w:right="1645" w:hanging="360"/>
      </w:pPr>
      <w:r>
        <w:t>Merkezî Yönetim Harcama Belgeleri Yönetmeliği 31.12.2005 resmi gazete sayısı: 26040</w:t>
      </w:r>
      <w:r>
        <w:rPr>
          <w:spacing w:val="-45"/>
        </w:rPr>
        <w:t xml:space="preserve"> </w:t>
      </w:r>
      <w:r>
        <w:t>(3. Mükerrer)</w:t>
      </w:r>
    </w:p>
    <w:p w:rsidR="00511B07" w:rsidRDefault="00511B07">
      <w:pPr>
        <w:sectPr w:rsidR="00511B07">
          <w:pgSz w:w="11920" w:h="16850"/>
          <w:pgMar w:top="1100" w:right="0" w:bottom="980" w:left="960" w:header="0" w:footer="788" w:gutter="0"/>
          <w:cols w:space="708"/>
        </w:sectPr>
      </w:pPr>
    </w:p>
    <w:p w:rsidR="006507D2" w:rsidRDefault="006507D2">
      <w:pPr>
        <w:pStyle w:val="GvdeMetni"/>
        <w:rPr>
          <w:sz w:val="24"/>
        </w:rPr>
      </w:pPr>
    </w:p>
    <w:p w:rsidR="006507D2" w:rsidRPr="00040CC2" w:rsidRDefault="00D3551A">
      <w:pPr>
        <w:pStyle w:val="ListeParagraf"/>
        <w:numPr>
          <w:ilvl w:val="2"/>
          <w:numId w:val="6"/>
        </w:numPr>
        <w:tabs>
          <w:tab w:val="left" w:pos="2592"/>
          <w:tab w:val="left" w:pos="2593"/>
        </w:tabs>
        <w:spacing w:before="146"/>
        <w:ind w:left="2593" w:hanging="687"/>
        <w:rPr>
          <w:b/>
        </w:rPr>
      </w:pPr>
      <w:r w:rsidRPr="00040CC2">
        <w:rPr>
          <w:b/>
        </w:rPr>
        <w:t>Mali Yetki Görev ve Sorumluluklar</w:t>
      </w:r>
    </w:p>
    <w:p w:rsidR="006507D2" w:rsidRDefault="006507D2">
      <w:pPr>
        <w:pStyle w:val="GvdeMetni"/>
        <w:spacing w:before="4"/>
        <w:rPr>
          <w:sz w:val="29"/>
        </w:rPr>
      </w:pPr>
    </w:p>
    <w:p w:rsidR="006507D2" w:rsidRDefault="00D3551A">
      <w:pPr>
        <w:pStyle w:val="GvdeMetni"/>
        <w:spacing w:line="259" w:lineRule="auto"/>
        <w:ind w:left="466" w:right="1430" w:firstLine="719"/>
        <w:jc w:val="both"/>
      </w:pPr>
      <w:r>
        <w:t>01.01.2006 tarihi itibariyle tüm hükümleri ile yürürlüğe giren 5018 Sayılı Kamu Mali Yönetimi ve Kontrol Kanunu, mali saydamlık, hesap verilebilirlik, kamu kaynaklarının etkili, verimli ve ekonomik kullanımı gibi iyi mali yönetim ilkelerini esas almaktadır. 5018 sayılı Kamu Mali Yönetimi ve Kontrol Kanunu ve kanuna bağlı olarak oluşturulan ikincil mevzuat ile tüm kamu idarelerin olduğu gibi üniversitemizin de gelir, gider, varlık ve yükümlülüklerine ilişkin yürütülen mali karar ve işlemlerde; kamu kaynaklarının etkili, ekonomik ve verimli bir şekilde kullanılıp kullanılmadığı denetlenmektedir. Bu amaçla genel yönetim bütçesi, üniversitemizin stratejik planı ve bütçesi, bütçe tertibi, kullanabilir ödenek tutarı, performans programı vs. kıstaslar dikkate alınarak bir harcama birimi olarak Döner Sermaye İşletme Müdürlüğünün de kaynaklarının etkili, ekonomik ve verimli bir şekilde kullanılmasını sağlamak üzere yürütülen tüm mali karar ve işlemler mali kontrol ve değerlendirmeye tabi tutulmaktadır. Bu çerçevede mali işlemlerin yapılması sürecinde işlemler, harcama yetkililerince mevzuata uygunluk açısından kontrol edilmektedir. Döner Sermaye İşletme Müdürlüğünde yapılan faaliyetler yıllık raporlar hâlinde düzenlenmekte ve ilgili kurum/ kuruluşlara gönderilmektedir.</w:t>
      </w:r>
    </w:p>
    <w:p w:rsidR="006507D2" w:rsidRDefault="00D3551A">
      <w:pPr>
        <w:pStyle w:val="GvdeMetni"/>
        <w:spacing w:before="13" w:line="256" w:lineRule="auto"/>
        <w:ind w:left="466" w:right="1435" w:firstLine="719"/>
        <w:jc w:val="both"/>
      </w:pPr>
      <w:r>
        <w:t>Ayrıca mali iş ve işlemler dışında kalan diğer genel yönetim faaliyetleri de Rektörlük Makamının idari kontrolü altındadır.</w:t>
      </w:r>
    </w:p>
    <w:p w:rsidR="006507D2" w:rsidRDefault="00D3551A">
      <w:pPr>
        <w:pStyle w:val="GvdeMetni"/>
        <w:spacing w:before="3" w:line="259" w:lineRule="auto"/>
        <w:ind w:left="466" w:right="1434" w:firstLine="719"/>
        <w:jc w:val="both"/>
      </w:pPr>
      <w:r>
        <w:t>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w:t>
      </w:r>
    </w:p>
    <w:p w:rsidR="006507D2" w:rsidRDefault="00D3551A">
      <w:pPr>
        <w:pStyle w:val="GvdeMetni"/>
        <w:spacing w:before="5" w:line="259" w:lineRule="auto"/>
        <w:ind w:left="466" w:right="1432" w:firstLine="719"/>
        <w:jc w:val="both"/>
      </w:pPr>
      <w:r>
        <w:t>Birimi</w:t>
      </w:r>
      <w:r w:rsidR="00A36B2A">
        <w:t>mi</w:t>
      </w:r>
      <w:r>
        <w:t>zde harcama yetkilisi, gerçekleştirme görevlisi, taşınır kayıt ve kontrol yetkilisi olarak görevlendirilmiş personelimiz aşağıda gösterilmekte olup, döner sermaye kapsamında faaliyet gösteren birimler kendi iş ve işlemlerini yöneticileri ve personeli tarafından</w:t>
      </w:r>
      <w:r>
        <w:rPr>
          <w:spacing w:val="-24"/>
        </w:rPr>
        <w:t xml:space="preserve"> </w:t>
      </w:r>
      <w:r>
        <w:t>yürütmektedirler.</w:t>
      </w:r>
    </w:p>
    <w:p w:rsidR="006507D2" w:rsidRDefault="006507D2">
      <w:pPr>
        <w:spacing w:line="259" w:lineRule="auto"/>
        <w:jc w:val="both"/>
        <w:sectPr w:rsidR="006507D2">
          <w:pgSz w:w="11920" w:h="16850"/>
          <w:pgMar w:top="1140" w:right="0" w:bottom="980" w:left="960" w:header="0" w:footer="788" w:gutter="0"/>
          <w:cols w:space="708"/>
        </w:sectPr>
      </w:pPr>
    </w:p>
    <w:p w:rsidR="006507D2" w:rsidRDefault="00D3551A">
      <w:pPr>
        <w:pStyle w:val="Balk2"/>
        <w:spacing w:before="66"/>
        <w:ind w:left="2033" w:firstLine="0"/>
      </w:pPr>
      <w:r>
        <w:lastRenderedPageBreak/>
        <w:t>Döner Sermaye İşletme Müdürlüğünün Mali Yetkilileri</w:t>
      </w:r>
    </w:p>
    <w:p w:rsidR="006507D2" w:rsidRDefault="006507D2">
      <w:pPr>
        <w:pStyle w:val="GvdeMetni"/>
        <w:spacing w:before="5" w:after="1"/>
        <w:rPr>
          <w:b/>
          <w:sz w:val="20"/>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267"/>
        <w:gridCol w:w="2634"/>
      </w:tblGrid>
      <w:tr w:rsidR="006507D2">
        <w:trPr>
          <w:trHeight w:val="532"/>
        </w:trPr>
        <w:tc>
          <w:tcPr>
            <w:tcW w:w="9233" w:type="dxa"/>
            <w:gridSpan w:val="3"/>
          </w:tcPr>
          <w:p w:rsidR="006507D2" w:rsidRDefault="00D3551A">
            <w:pPr>
              <w:pStyle w:val="TableParagraph"/>
              <w:spacing w:before="0" w:line="225" w:lineRule="exact"/>
              <w:ind w:left="2008"/>
              <w:rPr>
                <w:b/>
              </w:rPr>
            </w:pPr>
            <w:r>
              <w:rPr>
                <w:b/>
              </w:rPr>
              <w:t>Döner Sermaye İşletme Müdürlüğünün Mali Yetkilileri</w:t>
            </w:r>
          </w:p>
        </w:tc>
      </w:tr>
      <w:tr w:rsidR="006507D2">
        <w:trPr>
          <w:trHeight w:val="228"/>
        </w:trPr>
        <w:tc>
          <w:tcPr>
            <w:tcW w:w="3332" w:type="dxa"/>
            <w:vMerge w:val="restart"/>
          </w:tcPr>
          <w:p w:rsidR="006507D2" w:rsidRDefault="00D3551A">
            <w:pPr>
              <w:pStyle w:val="TableParagraph"/>
              <w:spacing w:before="1"/>
              <w:ind w:left="93"/>
              <w:rPr>
                <w:b/>
              </w:rPr>
            </w:pPr>
            <w:r>
              <w:rPr>
                <w:b/>
              </w:rPr>
              <w:t>Harcama Yetkilisi</w:t>
            </w:r>
          </w:p>
        </w:tc>
        <w:tc>
          <w:tcPr>
            <w:tcW w:w="3267" w:type="dxa"/>
            <w:vMerge w:val="restart"/>
          </w:tcPr>
          <w:p w:rsidR="006507D2" w:rsidRDefault="00D3551A">
            <w:pPr>
              <w:pStyle w:val="TableParagraph"/>
              <w:spacing w:before="1"/>
              <w:ind w:left="93"/>
              <w:rPr>
                <w:b/>
              </w:rPr>
            </w:pPr>
            <w:r>
              <w:rPr>
                <w:b/>
              </w:rPr>
              <w:t>Gerçekleştirme Görevlisi</w:t>
            </w:r>
          </w:p>
        </w:tc>
        <w:tc>
          <w:tcPr>
            <w:tcW w:w="2634" w:type="dxa"/>
            <w:tcBorders>
              <w:bottom w:val="nil"/>
            </w:tcBorders>
          </w:tcPr>
          <w:p w:rsidR="006507D2" w:rsidRDefault="00D3551A" w:rsidP="00511B07">
            <w:pPr>
              <w:pStyle w:val="TableParagraph"/>
              <w:spacing w:before="0" w:line="209" w:lineRule="exact"/>
              <w:ind w:left="71"/>
              <w:rPr>
                <w:b/>
              </w:rPr>
            </w:pPr>
            <w:r>
              <w:rPr>
                <w:b/>
              </w:rPr>
              <w:t xml:space="preserve">Taşınır Kayıt </w:t>
            </w:r>
            <w:r w:rsidR="00511B07">
              <w:rPr>
                <w:b/>
              </w:rPr>
              <w:t>Yetkilisi</w:t>
            </w:r>
          </w:p>
        </w:tc>
      </w:tr>
      <w:tr w:rsidR="006507D2">
        <w:trPr>
          <w:trHeight w:val="312"/>
        </w:trPr>
        <w:tc>
          <w:tcPr>
            <w:tcW w:w="3332" w:type="dxa"/>
            <w:vMerge/>
            <w:tcBorders>
              <w:top w:val="nil"/>
            </w:tcBorders>
          </w:tcPr>
          <w:p w:rsidR="006507D2" w:rsidRDefault="006507D2">
            <w:pPr>
              <w:rPr>
                <w:sz w:val="2"/>
                <w:szCs w:val="2"/>
              </w:rPr>
            </w:pPr>
          </w:p>
        </w:tc>
        <w:tc>
          <w:tcPr>
            <w:tcW w:w="3267" w:type="dxa"/>
            <w:vMerge/>
            <w:tcBorders>
              <w:top w:val="nil"/>
            </w:tcBorders>
          </w:tcPr>
          <w:p w:rsidR="006507D2" w:rsidRDefault="006507D2">
            <w:pPr>
              <w:rPr>
                <w:sz w:val="2"/>
                <w:szCs w:val="2"/>
              </w:rPr>
            </w:pPr>
          </w:p>
        </w:tc>
        <w:tc>
          <w:tcPr>
            <w:tcW w:w="2634" w:type="dxa"/>
            <w:tcBorders>
              <w:top w:val="nil"/>
            </w:tcBorders>
          </w:tcPr>
          <w:p w:rsidR="006507D2" w:rsidRDefault="006507D2" w:rsidP="00511B07">
            <w:pPr>
              <w:pStyle w:val="TableParagraph"/>
              <w:spacing w:before="2"/>
              <w:rPr>
                <w:b/>
              </w:rPr>
            </w:pPr>
          </w:p>
        </w:tc>
      </w:tr>
      <w:tr w:rsidR="006507D2">
        <w:trPr>
          <w:trHeight w:val="561"/>
        </w:trPr>
        <w:tc>
          <w:tcPr>
            <w:tcW w:w="3332" w:type="dxa"/>
          </w:tcPr>
          <w:p w:rsidR="001406B0" w:rsidRDefault="00511B07" w:rsidP="00A86666">
            <w:pPr>
              <w:pStyle w:val="TableParagraph"/>
              <w:spacing w:before="0" w:line="276" w:lineRule="exact"/>
              <w:ind w:left="880" w:right="382" w:hanging="466"/>
            </w:pPr>
            <w:r>
              <w:t>Furkan UÇAR</w:t>
            </w:r>
          </w:p>
          <w:p w:rsidR="006507D2" w:rsidRDefault="00511B07" w:rsidP="00A86666">
            <w:pPr>
              <w:pStyle w:val="TableParagraph"/>
              <w:spacing w:before="0" w:line="276" w:lineRule="exact"/>
              <w:ind w:left="880" w:right="382" w:hanging="466"/>
            </w:pPr>
            <w:r>
              <w:t>İşletme Müdür Vekili</w:t>
            </w:r>
          </w:p>
        </w:tc>
        <w:tc>
          <w:tcPr>
            <w:tcW w:w="3267" w:type="dxa"/>
          </w:tcPr>
          <w:p w:rsidR="00E37DD3" w:rsidRDefault="00511B07" w:rsidP="00A86666">
            <w:pPr>
              <w:pStyle w:val="TableParagraph"/>
              <w:spacing w:before="0" w:line="276" w:lineRule="exact"/>
              <w:ind w:right="181"/>
              <w:jc w:val="center"/>
            </w:pPr>
            <w:r>
              <w:t>Duygu YILMAZ</w:t>
            </w:r>
          </w:p>
          <w:p w:rsidR="006507D2" w:rsidRDefault="00511B07" w:rsidP="00A86666">
            <w:pPr>
              <w:pStyle w:val="TableParagraph"/>
              <w:spacing w:before="0" w:line="276" w:lineRule="exact"/>
              <w:ind w:right="181"/>
              <w:jc w:val="center"/>
            </w:pPr>
            <w:r>
              <w:t>Büro Personeli</w:t>
            </w:r>
          </w:p>
          <w:p w:rsidR="00A86666" w:rsidRDefault="00A86666" w:rsidP="00A86666">
            <w:pPr>
              <w:pStyle w:val="TableParagraph"/>
              <w:spacing w:before="0" w:line="276" w:lineRule="exact"/>
              <w:ind w:right="181"/>
              <w:jc w:val="center"/>
            </w:pPr>
          </w:p>
        </w:tc>
        <w:tc>
          <w:tcPr>
            <w:tcW w:w="2634" w:type="dxa"/>
          </w:tcPr>
          <w:p w:rsidR="00511B07" w:rsidRDefault="00511B07" w:rsidP="00511B07">
            <w:pPr>
              <w:pStyle w:val="TableParagraph"/>
              <w:spacing w:before="0" w:line="276" w:lineRule="exact"/>
              <w:ind w:right="181"/>
              <w:jc w:val="center"/>
            </w:pPr>
            <w:r>
              <w:t>Duygu YILMAZ</w:t>
            </w:r>
          </w:p>
          <w:p w:rsidR="00511B07" w:rsidRDefault="00511B07" w:rsidP="00511B07">
            <w:pPr>
              <w:pStyle w:val="TableParagraph"/>
              <w:spacing w:before="0" w:line="276" w:lineRule="exact"/>
              <w:ind w:right="181"/>
              <w:jc w:val="center"/>
            </w:pPr>
            <w:r>
              <w:t>Büro Personeli</w:t>
            </w:r>
          </w:p>
          <w:p w:rsidR="006507D2" w:rsidRDefault="006507D2" w:rsidP="00A86666">
            <w:pPr>
              <w:pStyle w:val="TableParagraph"/>
              <w:spacing w:before="0" w:line="276" w:lineRule="exact"/>
              <w:ind w:left="568" w:right="245"/>
            </w:pPr>
          </w:p>
        </w:tc>
      </w:tr>
    </w:tbl>
    <w:p w:rsidR="006507D2" w:rsidRDefault="006507D2" w:rsidP="00A86666">
      <w:pPr>
        <w:pStyle w:val="GvdeMetni"/>
        <w:rPr>
          <w:b/>
          <w:sz w:val="24"/>
        </w:rPr>
      </w:pPr>
    </w:p>
    <w:p w:rsidR="006507D2" w:rsidRDefault="006507D2" w:rsidP="00A86666">
      <w:pPr>
        <w:pStyle w:val="GvdeMetni"/>
        <w:rPr>
          <w:b/>
          <w:sz w:val="24"/>
        </w:rPr>
      </w:pPr>
    </w:p>
    <w:p w:rsidR="006507D2" w:rsidRDefault="006507D2">
      <w:pPr>
        <w:pStyle w:val="GvdeMetni"/>
        <w:spacing w:before="10"/>
        <w:rPr>
          <w:b/>
          <w:sz w:val="29"/>
        </w:rPr>
      </w:pPr>
    </w:p>
    <w:p w:rsidR="006507D2" w:rsidRDefault="00D3551A">
      <w:pPr>
        <w:pStyle w:val="Balk2"/>
        <w:numPr>
          <w:ilvl w:val="1"/>
          <w:numId w:val="6"/>
        </w:numPr>
        <w:tabs>
          <w:tab w:val="left" w:pos="1682"/>
          <w:tab w:val="left" w:pos="1683"/>
        </w:tabs>
        <w:ind w:left="1682" w:hanging="691"/>
      </w:pPr>
      <w:bookmarkStart w:id="9" w:name="_bookmark7"/>
      <w:bookmarkEnd w:id="9"/>
      <w:r>
        <w:t>İdareye İlişkin</w:t>
      </w:r>
      <w:r>
        <w:rPr>
          <w:spacing w:val="-4"/>
        </w:rPr>
        <w:t xml:space="preserve"> </w:t>
      </w:r>
      <w:r>
        <w:t>Bilgiler</w:t>
      </w:r>
    </w:p>
    <w:p w:rsidR="006507D2" w:rsidRDefault="006507D2">
      <w:pPr>
        <w:pStyle w:val="GvdeMetni"/>
        <w:spacing w:before="4"/>
        <w:rPr>
          <w:b/>
          <w:sz w:val="23"/>
        </w:rPr>
      </w:pPr>
    </w:p>
    <w:p w:rsidR="006507D2" w:rsidRDefault="00D3551A">
      <w:pPr>
        <w:pStyle w:val="Balk2"/>
        <w:numPr>
          <w:ilvl w:val="2"/>
          <w:numId w:val="6"/>
        </w:numPr>
        <w:tabs>
          <w:tab w:val="left" w:pos="2465"/>
          <w:tab w:val="left" w:pos="2466"/>
        </w:tabs>
        <w:ind w:left="2465" w:hanging="672"/>
      </w:pPr>
      <w:bookmarkStart w:id="10" w:name="_bookmark8"/>
      <w:bookmarkEnd w:id="10"/>
      <w:r>
        <w:t>Fiziksel Yapı</w:t>
      </w:r>
    </w:p>
    <w:p w:rsidR="006507D2" w:rsidRDefault="00D3551A">
      <w:pPr>
        <w:pStyle w:val="GvdeMetni"/>
        <w:spacing w:before="67" w:line="261" w:lineRule="auto"/>
        <w:ind w:left="991" w:right="2000"/>
      </w:pPr>
      <w:r>
        <w:t xml:space="preserve">Döner sermaye İşletme Müdürlüğü, Üniversitemiz </w:t>
      </w:r>
      <w:r w:rsidR="00420787">
        <w:t xml:space="preserve">Rektörlük binasının </w:t>
      </w:r>
      <w:r w:rsidR="00511B07">
        <w:t xml:space="preserve">-2 </w:t>
      </w:r>
      <w:r w:rsidR="00420787">
        <w:t xml:space="preserve">. Katında </w:t>
      </w:r>
      <w:r>
        <w:t xml:space="preserve"> faaliyetlerini yürütmektedir.</w:t>
      </w:r>
    </w:p>
    <w:p w:rsidR="006507D2" w:rsidRDefault="006507D2">
      <w:pPr>
        <w:pStyle w:val="GvdeMetni"/>
        <w:rPr>
          <w:sz w:val="20"/>
        </w:rPr>
      </w:pPr>
    </w:p>
    <w:p w:rsidR="006507D2" w:rsidRDefault="006507D2">
      <w:pPr>
        <w:pStyle w:val="GvdeMetni"/>
        <w:rPr>
          <w:sz w:val="20"/>
        </w:rPr>
      </w:pPr>
    </w:p>
    <w:p w:rsidR="006507D2" w:rsidRDefault="006507D2">
      <w:pPr>
        <w:pStyle w:val="GvdeMetni"/>
        <w:rPr>
          <w:sz w:val="20"/>
        </w:rPr>
      </w:pPr>
    </w:p>
    <w:p w:rsidR="006507D2" w:rsidRDefault="006507D2">
      <w:pPr>
        <w:spacing w:line="254" w:lineRule="auto"/>
        <w:rPr>
          <w:rFonts w:ascii="Arial" w:hAnsi="Arial"/>
        </w:rPr>
        <w:sectPr w:rsidR="006507D2">
          <w:footerReference w:type="default" r:id="rId8"/>
          <w:pgSz w:w="11920" w:h="16850"/>
          <w:pgMar w:top="1420" w:right="0" w:bottom="1660" w:left="960" w:header="0" w:footer="1480" w:gutter="0"/>
          <w:cols w:space="708"/>
        </w:sectPr>
      </w:pPr>
    </w:p>
    <w:p w:rsidR="006507D2" w:rsidRDefault="00D3551A">
      <w:pPr>
        <w:pStyle w:val="Balk2"/>
        <w:numPr>
          <w:ilvl w:val="3"/>
          <w:numId w:val="6"/>
        </w:numPr>
        <w:tabs>
          <w:tab w:val="left" w:pos="3324"/>
          <w:tab w:val="left" w:pos="3325"/>
        </w:tabs>
        <w:spacing w:before="81"/>
        <w:ind w:hanging="687"/>
        <w:jc w:val="left"/>
      </w:pPr>
      <w:bookmarkStart w:id="11" w:name="_bookmark9"/>
      <w:bookmarkEnd w:id="11"/>
      <w:r>
        <w:lastRenderedPageBreak/>
        <w:t>Bilgi ve Teknolojik</w:t>
      </w:r>
      <w:r>
        <w:rPr>
          <w:spacing w:val="-4"/>
        </w:rPr>
        <w:t xml:space="preserve"> </w:t>
      </w:r>
      <w:r>
        <w:t>Kaynaklar</w:t>
      </w:r>
    </w:p>
    <w:p w:rsidR="006507D2" w:rsidRDefault="006507D2">
      <w:pPr>
        <w:pStyle w:val="GvdeMetni"/>
        <w:spacing w:before="1"/>
        <w:rPr>
          <w:b/>
          <w:sz w:val="28"/>
        </w:rPr>
      </w:pPr>
    </w:p>
    <w:p w:rsidR="006507D2" w:rsidRDefault="00D3551A">
      <w:pPr>
        <w:pStyle w:val="GvdeMetni"/>
        <w:spacing w:line="259" w:lineRule="auto"/>
        <w:ind w:left="1178" w:right="2055" w:firstLine="578"/>
        <w:jc w:val="both"/>
      </w:pPr>
      <w:r>
        <w:t>Döner Sermaye İşletme Müdürlüğümüz Maliye Bakanlığının geliştirmiş olduğu DMİS programı kullanılmaktadır.</w:t>
      </w:r>
    </w:p>
    <w:p w:rsidR="006507D2" w:rsidRDefault="00D3551A">
      <w:pPr>
        <w:pStyle w:val="GvdeMetni"/>
        <w:spacing w:before="1" w:line="261" w:lineRule="auto"/>
        <w:ind w:left="1178" w:right="2061" w:firstLine="578"/>
        <w:jc w:val="both"/>
      </w:pPr>
      <w:r>
        <w:t>Döner Sermaye İşletme Müdürlüğünde hâlihazırda kullanılmakta olan demirbaş varlıklara ilişkin tablo</w:t>
      </w:r>
      <w:r>
        <w:rPr>
          <w:spacing w:val="-4"/>
        </w:rPr>
        <w:t xml:space="preserve"> </w:t>
      </w:r>
      <w:r>
        <w:t>aşağıdadır.</w:t>
      </w:r>
    </w:p>
    <w:p w:rsidR="006507D2" w:rsidRDefault="006507D2">
      <w:pPr>
        <w:pStyle w:val="GvdeMetni"/>
        <w:spacing w:before="10"/>
        <w:rPr>
          <w:sz w:val="12"/>
        </w:rPr>
      </w:pPr>
    </w:p>
    <w:tbl>
      <w:tblPr>
        <w:tblStyle w:val="TableNormal"/>
        <w:tblW w:w="0" w:type="auto"/>
        <w:tblInd w:w="1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35"/>
        <w:gridCol w:w="1227"/>
        <w:gridCol w:w="1241"/>
      </w:tblGrid>
      <w:tr w:rsidR="006507D2">
        <w:trPr>
          <w:trHeight w:val="484"/>
        </w:trPr>
        <w:tc>
          <w:tcPr>
            <w:tcW w:w="7303" w:type="dxa"/>
            <w:gridSpan w:val="3"/>
            <w:tcBorders>
              <w:top w:val="nil"/>
              <w:left w:val="nil"/>
              <w:bottom w:val="nil"/>
              <w:right w:val="nil"/>
            </w:tcBorders>
          </w:tcPr>
          <w:p w:rsidR="006507D2" w:rsidRDefault="00D3551A">
            <w:pPr>
              <w:pStyle w:val="TableParagraph"/>
              <w:tabs>
                <w:tab w:val="left" w:pos="7306"/>
              </w:tabs>
              <w:spacing w:before="0" w:line="244" w:lineRule="exact"/>
              <w:ind w:left="9" w:right="-15"/>
            </w:pPr>
            <w:r>
              <w:rPr>
                <w:color w:val="FFFFFF"/>
                <w:shd w:val="clear" w:color="auto" w:fill="000000"/>
              </w:rPr>
              <w:t xml:space="preserve"> </w:t>
            </w:r>
            <w:r>
              <w:rPr>
                <w:color w:val="FFFFFF"/>
                <w:spacing w:val="-22"/>
                <w:shd w:val="clear" w:color="auto" w:fill="000000"/>
              </w:rPr>
              <w:t xml:space="preserve"> </w:t>
            </w:r>
            <w:r>
              <w:rPr>
                <w:color w:val="FFFFFF"/>
                <w:shd w:val="clear" w:color="auto" w:fill="000000"/>
              </w:rPr>
              <w:t>Bilişim</w:t>
            </w:r>
            <w:r>
              <w:rPr>
                <w:color w:val="FFFFFF"/>
                <w:spacing w:val="-14"/>
                <w:shd w:val="clear" w:color="auto" w:fill="000000"/>
              </w:rPr>
              <w:t xml:space="preserve"> </w:t>
            </w:r>
            <w:r>
              <w:rPr>
                <w:color w:val="FFFFFF"/>
                <w:shd w:val="clear" w:color="auto" w:fill="000000"/>
              </w:rPr>
              <w:t>Cihazları</w:t>
            </w:r>
            <w:r>
              <w:rPr>
                <w:color w:val="FFFFFF"/>
                <w:shd w:val="clear" w:color="auto" w:fill="000000"/>
              </w:rPr>
              <w:tab/>
            </w:r>
          </w:p>
        </w:tc>
      </w:tr>
      <w:tr w:rsidR="006507D2">
        <w:trPr>
          <w:trHeight w:val="221"/>
        </w:trPr>
        <w:tc>
          <w:tcPr>
            <w:tcW w:w="4835" w:type="dxa"/>
            <w:tcBorders>
              <w:top w:val="nil"/>
              <w:left w:val="nil"/>
              <w:bottom w:val="nil"/>
              <w:right w:val="nil"/>
            </w:tcBorders>
            <w:shd w:val="clear" w:color="auto" w:fill="000000"/>
          </w:tcPr>
          <w:p w:rsidR="006507D2" w:rsidRDefault="00D3551A">
            <w:pPr>
              <w:pStyle w:val="TableParagraph"/>
              <w:spacing w:before="0" w:line="201" w:lineRule="exact"/>
              <w:ind w:left="98"/>
            </w:pPr>
            <w:r>
              <w:rPr>
                <w:color w:val="FFFFFF"/>
              </w:rPr>
              <w:t>Cinsi</w:t>
            </w:r>
          </w:p>
        </w:tc>
        <w:tc>
          <w:tcPr>
            <w:tcW w:w="1227" w:type="dxa"/>
            <w:tcBorders>
              <w:top w:val="nil"/>
              <w:left w:val="nil"/>
              <w:bottom w:val="nil"/>
              <w:right w:val="nil"/>
            </w:tcBorders>
            <w:shd w:val="clear" w:color="auto" w:fill="000000"/>
          </w:tcPr>
          <w:p w:rsidR="006507D2" w:rsidRDefault="00511B07" w:rsidP="00511B07">
            <w:pPr>
              <w:pStyle w:val="TableParagraph"/>
              <w:spacing w:before="0" w:line="201" w:lineRule="exact"/>
              <w:ind w:left="98"/>
            </w:pPr>
            <w:r>
              <w:rPr>
                <w:color w:val="FFFFFF"/>
              </w:rPr>
              <w:t>2021</w:t>
            </w:r>
          </w:p>
        </w:tc>
        <w:tc>
          <w:tcPr>
            <w:tcW w:w="1241" w:type="dxa"/>
            <w:tcBorders>
              <w:top w:val="nil"/>
              <w:left w:val="nil"/>
              <w:bottom w:val="nil"/>
              <w:right w:val="nil"/>
            </w:tcBorders>
            <w:shd w:val="clear" w:color="auto" w:fill="000000"/>
          </w:tcPr>
          <w:p w:rsidR="006507D2" w:rsidRDefault="00420787">
            <w:pPr>
              <w:pStyle w:val="TableParagraph"/>
              <w:spacing w:before="0" w:line="201" w:lineRule="exact"/>
              <w:ind w:left="95"/>
            </w:pPr>
            <w:r>
              <w:rPr>
                <w:color w:val="FFFFFF"/>
              </w:rPr>
              <w:t>2</w:t>
            </w:r>
            <w:r w:rsidR="00511B07">
              <w:rPr>
                <w:color w:val="FFFFFF"/>
              </w:rPr>
              <w:t>022</w:t>
            </w:r>
          </w:p>
        </w:tc>
      </w:tr>
      <w:tr w:rsidR="006507D2">
        <w:trPr>
          <w:trHeight w:val="417"/>
        </w:trPr>
        <w:tc>
          <w:tcPr>
            <w:tcW w:w="4835" w:type="dxa"/>
            <w:tcBorders>
              <w:left w:val="single" w:sz="4" w:space="0" w:color="000000"/>
              <w:bottom w:val="single" w:sz="4" w:space="0" w:color="000000"/>
              <w:right w:val="single" w:sz="4" w:space="0" w:color="000000"/>
            </w:tcBorders>
          </w:tcPr>
          <w:p w:rsidR="006507D2" w:rsidRDefault="00D3551A">
            <w:pPr>
              <w:pStyle w:val="TableParagraph"/>
              <w:spacing w:before="0" w:line="223" w:lineRule="exact"/>
              <w:ind w:left="93"/>
            </w:pPr>
            <w:r>
              <w:t>Masa Üstü Bilgisayar</w:t>
            </w:r>
          </w:p>
        </w:tc>
        <w:tc>
          <w:tcPr>
            <w:tcW w:w="1227" w:type="dxa"/>
            <w:tcBorders>
              <w:left w:val="single" w:sz="4" w:space="0" w:color="000000"/>
              <w:bottom w:val="single" w:sz="4" w:space="0" w:color="000000"/>
              <w:right w:val="single" w:sz="6" w:space="0" w:color="000000"/>
            </w:tcBorders>
          </w:tcPr>
          <w:p w:rsidR="006507D2" w:rsidRDefault="00511B07">
            <w:pPr>
              <w:pStyle w:val="TableParagraph"/>
              <w:spacing w:before="0" w:line="223" w:lineRule="exact"/>
              <w:ind w:left="95"/>
            </w:pPr>
            <w:r>
              <w:t>1</w:t>
            </w:r>
          </w:p>
        </w:tc>
        <w:tc>
          <w:tcPr>
            <w:tcW w:w="1241" w:type="dxa"/>
            <w:tcBorders>
              <w:left w:val="single" w:sz="6" w:space="0" w:color="000000"/>
              <w:bottom w:val="single" w:sz="4" w:space="0" w:color="000000"/>
              <w:right w:val="single" w:sz="4" w:space="0" w:color="000000"/>
            </w:tcBorders>
          </w:tcPr>
          <w:p w:rsidR="006507D2" w:rsidRDefault="00511B07">
            <w:pPr>
              <w:pStyle w:val="TableParagraph"/>
              <w:spacing w:before="0" w:line="223" w:lineRule="exact"/>
              <w:ind w:left="88"/>
            </w:pPr>
            <w:r>
              <w:t>2</w:t>
            </w:r>
          </w:p>
        </w:tc>
      </w:tr>
      <w:tr w:rsidR="006507D2">
        <w:trPr>
          <w:trHeight w:val="398"/>
        </w:trPr>
        <w:tc>
          <w:tcPr>
            <w:tcW w:w="4835" w:type="dxa"/>
            <w:tcBorders>
              <w:top w:val="single" w:sz="4" w:space="0" w:color="000000"/>
              <w:left w:val="single" w:sz="4" w:space="0" w:color="000000"/>
              <w:bottom w:val="single" w:sz="4" w:space="0" w:color="000000"/>
              <w:right w:val="single" w:sz="4" w:space="0" w:color="000000"/>
            </w:tcBorders>
          </w:tcPr>
          <w:p w:rsidR="006507D2" w:rsidRDefault="00D3551A">
            <w:pPr>
              <w:pStyle w:val="TableParagraph"/>
              <w:spacing w:before="0" w:line="227" w:lineRule="exact"/>
              <w:ind w:left="93"/>
            </w:pPr>
            <w:r>
              <w:t>Diz Üstü Bilgisayar</w:t>
            </w:r>
          </w:p>
        </w:tc>
        <w:tc>
          <w:tcPr>
            <w:tcW w:w="1227" w:type="dxa"/>
            <w:tcBorders>
              <w:top w:val="single" w:sz="4" w:space="0" w:color="000000"/>
              <w:left w:val="single" w:sz="4" w:space="0" w:color="000000"/>
              <w:bottom w:val="single" w:sz="4" w:space="0" w:color="000000"/>
              <w:right w:val="single" w:sz="6" w:space="0" w:color="000000"/>
            </w:tcBorders>
          </w:tcPr>
          <w:p w:rsidR="006507D2" w:rsidRDefault="00D3551A">
            <w:pPr>
              <w:pStyle w:val="TableParagraph"/>
              <w:spacing w:before="0" w:line="227" w:lineRule="exact"/>
              <w:ind w:left="95"/>
            </w:pPr>
            <w:r>
              <w:t>0</w:t>
            </w:r>
          </w:p>
        </w:tc>
        <w:tc>
          <w:tcPr>
            <w:tcW w:w="1241" w:type="dxa"/>
            <w:tcBorders>
              <w:top w:val="single" w:sz="4" w:space="0" w:color="000000"/>
              <w:left w:val="single" w:sz="6" w:space="0" w:color="000000"/>
              <w:bottom w:val="single" w:sz="4" w:space="0" w:color="000000"/>
              <w:right w:val="single" w:sz="4" w:space="0" w:color="000000"/>
            </w:tcBorders>
          </w:tcPr>
          <w:p w:rsidR="006507D2" w:rsidRDefault="00511B07">
            <w:pPr>
              <w:pStyle w:val="TableParagraph"/>
              <w:spacing w:before="0" w:line="227" w:lineRule="exact"/>
              <w:ind w:left="88"/>
            </w:pPr>
            <w:r>
              <w:t>0</w:t>
            </w:r>
          </w:p>
        </w:tc>
      </w:tr>
      <w:tr w:rsidR="006507D2">
        <w:trPr>
          <w:trHeight w:val="402"/>
        </w:trPr>
        <w:tc>
          <w:tcPr>
            <w:tcW w:w="4835" w:type="dxa"/>
            <w:tcBorders>
              <w:top w:val="single" w:sz="4" w:space="0" w:color="000000"/>
              <w:left w:val="single" w:sz="4" w:space="0" w:color="000000"/>
              <w:bottom w:val="single" w:sz="4" w:space="0" w:color="000000"/>
              <w:right w:val="single" w:sz="4" w:space="0" w:color="000000"/>
            </w:tcBorders>
          </w:tcPr>
          <w:p w:rsidR="006507D2" w:rsidRDefault="00D3551A">
            <w:pPr>
              <w:pStyle w:val="TableParagraph"/>
              <w:spacing w:before="0" w:line="227" w:lineRule="exact"/>
              <w:ind w:left="93"/>
            </w:pPr>
            <w:r>
              <w:t>Yazıcı</w:t>
            </w:r>
          </w:p>
        </w:tc>
        <w:tc>
          <w:tcPr>
            <w:tcW w:w="1227" w:type="dxa"/>
            <w:tcBorders>
              <w:top w:val="single" w:sz="4" w:space="0" w:color="000000"/>
              <w:left w:val="single" w:sz="4" w:space="0" w:color="000000"/>
              <w:bottom w:val="single" w:sz="4" w:space="0" w:color="000000"/>
              <w:right w:val="single" w:sz="6" w:space="0" w:color="000000"/>
            </w:tcBorders>
          </w:tcPr>
          <w:p w:rsidR="006507D2" w:rsidRDefault="00511B07">
            <w:pPr>
              <w:pStyle w:val="TableParagraph"/>
              <w:spacing w:before="0" w:line="227" w:lineRule="exact"/>
              <w:ind w:left="95"/>
            </w:pPr>
            <w:r>
              <w:t>0</w:t>
            </w:r>
          </w:p>
        </w:tc>
        <w:tc>
          <w:tcPr>
            <w:tcW w:w="1241" w:type="dxa"/>
            <w:tcBorders>
              <w:top w:val="single" w:sz="4" w:space="0" w:color="000000"/>
              <w:left w:val="single" w:sz="6" w:space="0" w:color="000000"/>
              <w:bottom w:val="single" w:sz="4" w:space="0" w:color="000000"/>
              <w:right w:val="single" w:sz="4" w:space="0" w:color="000000"/>
            </w:tcBorders>
          </w:tcPr>
          <w:p w:rsidR="006507D2" w:rsidRDefault="00511B07">
            <w:pPr>
              <w:pStyle w:val="TableParagraph"/>
              <w:spacing w:before="0" w:line="227" w:lineRule="exact"/>
              <w:ind w:left="88"/>
            </w:pPr>
            <w:r>
              <w:t>0</w:t>
            </w:r>
          </w:p>
        </w:tc>
      </w:tr>
      <w:tr w:rsidR="006507D2">
        <w:trPr>
          <w:trHeight w:val="403"/>
        </w:trPr>
        <w:tc>
          <w:tcPr>
            <w:tcW w:w="4835" w:type="dxa"/>
            <w:tcBorders>
              <w:top w:val="single" w:sz="4" w:space="0" w:color="000000"/>
              <w:left w:val="single" w:sz="4" w:space="0" w:color="000000"/>
              <w:bottom w:val="single" w:sz="6" w:space="0" w:color="000000"/>
              <w:right w:val="single" w:sz="4" w:space="0" w:color="000000"/>
            </w:tcBorders>
          </w:tcPr>
          <w:p w:rsidR="006507D2" w:rsidRDefault="00D3551A">
            <w:pPr>
              <w:pStyle w:val="TableParagraph"/>
              <w:spacing w:before="0" w:line="227" w:lineRule="exact"/>
              <w:ind w:left="93"/>
            </w:pPr>
            <w:r>
              <w:t>Faks</w:t>
            </w:r>
          </w:p>
        </w:tc>
        <w:tc>
          <w:tcPr>
            <w:tcW w:w="1227" w:type="dxa"/>
            <w:tcBorders>
              <w:top w:val="single" w:sz="4" w:space="0" w:color="000000"/>
              <w:left w:val="single" w:sz="4" w:space="0" w:color="000000"/>
              <w:bottom w:val="single" w:sz="6" w:space="0" w:color="000000"/>
              <w:right w:val="single" w:sz="6" w:space="0" w:color="000000"/>
            </w:tcBorders>
          </w:tcPr>
          <w:p w:rsidR="006507D2" w:rsidRDefault="00D3551A">
            <w:pPr>
              <w:pStyle w:val="TableParagraph"/>
              <w:spacing w:before="0" w:line="227" w:lineRule="exact"/>
              <w:ind w:left="95"/>
            </w:pPr>
            <w:r>
              <w:t>0</w:t>
            </w:r>
          </w:p>
        </w:tc>
        <w:tc>
          <w:tcPr>
            <w:tcW w:w="1241" w:type="dxa"/>
            <w:tcBorders>
              <w:top w:val="single" w:sz="4" w:space="0" w:color="000000"/>
              <w:left w:val="single" w:sz="6" w:space="0" w:color="000000"/>
              <w:bottom w:val="single" w:sz="6" w:space="0" w:color="000000"/>
              <w:right w:val="single" w:sz="4" w:space="0" w:color="000000"/>
            </w:tcBorders>
          </w:tcPr>
          <w:p w:rsidR="006507D2" w:rsidRDefault="00D3551A">
            <w:pPr>
              <w:pStyle w:val="TableParagraph"/>
              <w:spacing w:before="0" w:line="227" w:lineRule="exact"/>
              <w:ind w:left="88"/>
            </w:pPr>
            <w:r>
              <w:t>0</w:t>
            </w:r>
          </w:p>
        </w:tc>
      </w:tr>
      <w:tr w:rsidR="006507D2">
        <w:trPr>
          <w:trHeight w:val="393"/>
        </w:trPr>
        <w:tc>
          <w:tcPr>
            <w:tcW w:w="4835" w:type="dxa"/>
            <w:tcBorders>
              <w:top w:val="single" w:sz="6" w:space="0" w:color="000000"/>
              <w:left w:val="single" w:sz="4" w:space="0" w:color="000000"/>
              <w:bottom w:val="single" w:sz="4" w:space="0" w:color="000000"/>
              <w:right w:val="single" w:sz="4" w:space="0" w:color="000000"/>
            </w:tcBorders>
          </w:tcPr>
          <w:p w:rsidR="006507D2" w:rsidRDefault="00D3551A">
            <w:pPr>
              <w:pStyle w:val="TableParagraph"/>
              <w:spacing w:before="0" w:line="223" w:lineRule="exact"/>
              <w:ind w:left="93"/>
            </w:pPr>
            <w:r>
              <w:t>Telefon</w:t>
            </w:r>
          </w:p>
        </w:tc>
        <w:tc>
          <w:tcPr>
            <w:tcW w:w="1227" w:type="dxa"/>
            <w:tcBorders>
              <w:top w:val="single" w:sz="6" w:space="0" w:color="000000"/>
              <w:left w:val="single" w:sz="4" w:space="0" w:color="000000"/>
              <w:bottom w:val="single" w:sz="4" w:space="0" w:color="000000"/>
              <w:right w:val="single" w:sz="6" w:space="0" w:color="000000"/>
            </w:tcBorders>
          </w:tcPr>
          <w:p w:rsidR="006507D2" w:rsidRDefault="00511B07">
            <w:pPr>
              <w:pStyle w:val="TableParagraph"/>
              <w:spacing w:before="0" w:line="223" w:lineRule="exact"/>
              <w:ind w:left="95"/>
            </w:pPr>
            <w:r>
              <w:t>1</w:t>
            </w:r>
          </w:p>
        </w:tc>
        <w:tc>
          <w:tcPr>
            <w:tcW w:w="1241" w:type="dxa"/>
            <w:tcBorders>
              <w:top w:val="single" w:sz="6" w:space="0" w:color="000000"/>
              <w:left w:val="single" w:sz="6" w:space="0" w:color="000000"/>
              <w:bottom w:val="single" w:sz="4" w:space="0" w:color="000000"/>
              <w:right w:val="single" w:sz="4" w:space="0" w:color="000000"/>
            </w:tcBorders>
          </w:tcPr>
          <w:p w:rsidR="006507D2" w:rsidRDefault="00511B07">
            <w:pPr>
              <w:pStyle w:val="TableParagraph"/>
              <w:spacing w:before="0" w:line="223" w:lineRule="exact"/>
              <w:ind w:left="88"/>
            </w:pPr>
            <w:r>
              <w:t>2</w:t>
            </w:r>
          </w:p>
        </w:tc>
      </w:tr>
      <w:tr w:rsidR="006507D2">
        <w:trPr>
          <w:trHeight w:val="417"/>
        </w:trPr>
        <w:tc>
          <w:tcPr>
            <w:tcW w:w="4835" w:type="dxa"/>
            <w:tcBorders>
              <w:top w:val="single" w:sz="4" w:space="0" w:color="000000"/>
              <w:left w:val="single" w:sz="4" w:space="0" w:color="000000"/>
              <w:bottom w:val="single" w:sz="4" w:space="0" w:color="000000"/>
              <w:right w:val="single" w:sz="4" w:space="0" w:color="000000"/>
            </w:tcBorders>
          </w:tcPr>
          <w:p w:rsidR="006507D2" w:rsidRDefault="00D3551A">
            <w:pPr>
              <w:pStyle w:val="TableParagraph"/>
              <w:spacing w:before="0" w:line="225" w:lineRule="exact"/>
              <w:ind w:left="93"/>
            </w:pPr>
            <w:r>
              <w:t>Fotokopi Makinesi</w:t>
            </w:r>
          </w:p>
        </w:tc>
        <w:tc>
          <w:tcPr>
            <w:tcW w:w="1227" w:type="dxa"/>
            <w:tcBorders>
              <w:top w:val="single" w:sz="4" w:space="0" w:color="000000"/>
              <w:left w:val="single" w:sz="4" w:space="0" w:color="000000"/>
              <w:bottom w:val="single" w:sz="4" w:space="0" w:color="000000"/>
              <w:right w:val="single" w:sz="6" w:space="0" w:color="000000"/>
            </w:tcBorders>
          </w:tcPr>
          <w:p w:rsidR="006507D2" w:rsidRDefault="00D3551A">
            <w:pPr>
              <w:pStyle w:val="TableParagraph"/>
              <w:spacing w:before="0" w:line="225" w:lineRule="exact"/>
              <w:ind w:left="95"/>
            </w:pPr>
            <w:r>
              <w:t>0</w:t>
            </w:r>
          </w:p>
        </w:tc>
        <w:tc>
          <w:tcPr>
            <w:tcW w:w="1241" w:type="dxa"/>
            <w:tcBorders>
              <w:top w:val="single" w:sz="4" w:space="0" w:color="000000"/>
              <w:left w:val="single" w:sz="6" w:space="0" w:color="000000"/>
              <w:bottom w:val="single" w:sz="4" w:space="0" w:color="000000"/>
              <w:right w:val="single" w:sz="4" w:space="0" w:color="000000"/>
            </w:tcBorders>
          </w:tcPr>
          <w:p w:rsidR="006507D2" w:rsidRDefault="00511B07">
            <w:pPr>
              <w:pStyle w:val="TableParagraph"/>
              <w:spacing w:before="0" w:line="225" w:lineRule="exact"/>
              <w:ind w:left="88"/>
            </w:pPr>
            <w:r>
              <w:t>1</w:t>
            </w:r>
          </w:p>
        </w:tc>
      </w:tr>
    </w:tbl>
    <w:p w:rsidR="006507D2" w:rsidRDefault="006507D2">
      <w:pPr>
        <w:pStyle w:val="GvdeMetni"/>
        <w:spacing w:before="9"/>
        <w:rPr>
          <w:sz w:val="21"/>
        </w:rPr>
      </w:pPr>
    </w:p>
    <w:p w:rsidR="006507D2" w:rsidRDefault="00D3551A">
      <w:pPr>
        <w:pStyle w:val="GvdeMetni"/>
        <w:spacing w:line="259" w:lineRule="auto"/>
        <w:ind w:left="1178" w:right="2055" w:firstLine="578"/>
        <w:jc w:val="both"/>
      </w:pPr>
      <w:r>
        <w:t>Döner Sermaye İşletme Müdürlüğünde kullanılmakta olan demirbaşların mülkiyeti Müdürlüğümüzde bulunmamakla birlikte döner sermaye kapsamında faaliyet gösteren birimler kendi demirbaşlarını kullanmaktadırlar.</w:t>
      </w:r>
    </w:p>
    <w:p w:rsidR="006507D2" w:rsidRDefault="00D3551A">
      <w:pPr>
        <w:pStyle w:val="Balk2"/>
        <w:numPr>
          <w:ilvl w:val="3"/>
          <w:numId w:val="6"/>
        </w:numPr>
        <w:tabs>
          <w:tab w:val="left" w:pos="949"/>
        </w:tabs>
        <w:spacing w:before="145"/>
        <w:ind w:left="948" w:hanging="221"/>
        <w:jc w:val="left"/>
      </w:pPr>
      <w:bookmarkStart w:id="12" w:name="_TOC_250001"/>
      <w:r>
        <w:t>İnsan</w:t>
      </w:r>
      <w:r>
        <w:rPr>
          <w:spacing w:val="-3"/>
        </w:rPr>
        <w:t xml:space="preserve"> </w:t>
      </w:r>
      <w:bookmarkEnd w:id="12"/>
      <w:r>
        <w:t>Kaynakları</w:t>
      </w: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3886"/>
      </w:tblGrid>
      <w:tr w:rsidR="006507D2">
        <w:trPr>
          <w:trHeight w:val="314"/>
        </w:trPr>
        <w:tc>
          <w:tcPr>
            <w:tcW w:w="4652" w:type="dxa"/>
            <w:tcBorders>
              <w:top w:val="nil"/>
              <w:left w:val="nil"/>
              <w:bottom w:val="nil"/>
              <w:right w:val="nil"/>
            </w:tcBorders>
            <w:shd w:val="clear" w:color="auto" w:fill="000000"/>
          </w:tcPr>
          <w:p w:rsidR="006507D2" w:rsidRDefault="00D3551A">
            <w:pPr>
              <w:pStyle w:val="TableParagraph"/>
              <w:spacing w:before="0" w:line="225" w:lineRule="exact"/>
              <w:ind w:left="98"/>
            </w:pPr>
            <w:r>
              <w:rPr>
                <w:color w:val="FFFFFF"/>
              </w:rPr>
              <w:t>Görevli Personel Tablosu</w:t>
            </w:r>
          </w:p>
        </w:tc>
        <w:tc>
          <w:tcPr>
            <w:tcW w:w="3886" w:type="dxa"/>
            <w:tcBorders>
              <w:top w:val="nil"/>
              <w:left w:val="nil"/>
              <w:bottom w:val="nil"/>
              <w:right w:val="nil"/>
            </w:tcBorders>
            <w:shd w:val="clear" w:color="auto" w:fill="000000"/>
          </w:tcPr>
          <w:p w:rsidR="006507D2" w:rsidRDefault="006507D2">
            <w:pPr>
              <w:pStyle w:val="TableParagraph"/>
              <w:spacing w:before="0"/>
            </w:pPr>
          </w:p>
        </w:tc>
      </w:tr>
      <w:tr w:rsidR="006507D2">
        <w:trPr>
          <w:trHeight w:val="518"/>
        </w:trPr>
        <w:tc>
          <w:tcPr>
            <w:tcW w:w="4652" w:type="dxa"/>
            <w:tcBorders>
              <w:top w:val="nil"/>
              <w:left w:val="nil"/>
              <w:bottom w:val="nil"/>
              <w:right w:val="nil"/>
            </w:tcBorders>
            <w:shd w:val="clear" w:color="auto" w:fill="000000"/>
          </w:tcPr>
          <w:p w:rsidR="006507D2" w:rsidRDefault="00D3551A">
            <w:pPr>
              <w:pStyle w:val="TableParagraph"/>
              <w:spacing w:before="80"/>
              <w:ind w:left="98"/>
            </w:pPr>
            <w:r>
              <w:rPr>
                <w:color w:val="FFFFFF"/>
              </w:rPr>
              <w:t>Unvan</w:t>
            </w:r>
          </w:p>
        </w:tc>
        <w:tc>
          <w:tcPr>
            <w:tcW w:w="3886" w:type="dxa"/>
            <w:tcBorders>
              <w:top w:val="nil"/>
              <w:left w:val="nil"/>
              <w:bottom w:val="nil"/>
              <w:right w:val="nil"/>
            </w:tcBorders>
            <w:shd w:val="clear" w:color="auto" w:fill="000000"/>
          </w:tcPr>
          <w:p w:rsidR="006507D2" w:rsidRDefault="00D3551A">
            <w:pPr>
              <w:pStyle w:val="TableParagraph"/>
              <w:spacing w:before="80"/>
              <w:ind w:left="120"/>
            </w:pPr>
            <w:r>
              <w:rPr>
                <w:color w:val="FFFFFF"/>
              </w:rPr>
              <w:t>Görevli Sayısı</w:t>
            </w:r>
          </w:p>
        </w:tc>
      </w:tr>
      <w:tr w:rsidR="006507D2">
        <w:trPr>
          <w:trHeight w:val="321"/>
        </w:trPr>
        <w:tc>
          <w:tcPr>
            <w:tcW w:w="4652" w:type="dxa"/>
          </w:tcPr>
          <w:p w:rsidR="006507D2" w:rsidRDefault="00D3551A">
            <w:pPr>
              <w:pStyle w:val="TableParagraph"/>
              <w:spacing w:before="0" w:line="228" w:lineRule="exact"/>
              <w:ind w:left="93"/>
            </w:pPr>
            <w:r>
              <w:t>İşletme Müdürü</w:t>
            </w:r>
          </w:p>
        </w:tc>
        <w:tc>
          <w:tcPr>
            <w:tcW w:w="3886" w:type="dxa"/>
          </w:tcPr>
          <w:p w:rsidR="006507D2" w:rsidRDefault="00D3551A">
            <w:pPr>
              <w:pStyle w:val="TableParagraph"/>
              <w:spacing w:before="0" w:line="228" w:lineRule="exact"/>
              <w:ind w:left="115"/>
            </w:pPr>
            <w:r>
              <w:t>1</w:t>
            </w:r>
          </w:p>
        </w:tc>
      </w:tr>
      <w:tr w:rsidR="00A86666">
        <w:trPr>
          <w:trHeight w:val="328"/>
        </w:trPr>
        <w:tc>
          <w:tcPr>
            <w:tcW w:w="4652" w:type="dxa"/>
          </w:tcPr>
          <w:p w:rsidR="00A86666" w:rsidRDefault="00511B07" w:rsidP="00A86666">
            <w:pPr>
              <w:pStyle w:val="TableParagraph"/>
              <w:spacing w:before="0" w:line="225" w:lineRule="exact"/>
              <w:ind w:left="93"/>
            </w:pPr>
            <w:r>
              <w:t>Büro Personeli</w:t>
            </w:r>
          </w:p>
        </w:tc>
        <w:tc>
          <w:tcPr>
            <w:tcW w:w="3886" w:type="dxa"/>
          </w:tcPr>
          <w:p w:rsidR="00A86666" w:rsidRDefault="00511B07" w:rsidP="00A86666">
            <w:pPr>
              <w:pStyle w:val="TableParagraph"/>
              <w:spacing w:before="0" w:line="225" w:lineRule="exact"/>
              <w:ind w:left="115"/>
            </w:pPr>
            <w:r>
              <w:t>1</w:t>
            </w:r>
          </w:p>
        </w:tc>
      </w:tr>
    </w:tbl>
    <w:p w:rsidR="006507D2" w:rsidRDefault="006507D2">
      <w:pPr>
        <w:pStyle w:val="GvdeMetni"/>
        <w:spacing w:before="2"/>
        <w:rPr>
          <w:b/>
        </w:rPr>
      </w:pPr>
    </w:p>
    <w:p w:rsidR="006507D2" w:rsidRDefault="00D3551A">
      <w:pPr>
        <w:pStyle w:val="GvdeMetni"/>
        <w:spacing w:line="259" w:lineRule="auto"/>
        <w:ind w:left="1178" w:right="2054" w:firstLine="578"/>
        <w:jc w:val="both"/>
      </w:pPr>
      <w:r>
        <w:t>Döner Sermaye İşletme Müdürlüğümüzde görev</w:t>
      </w:r>
      <w:r w:rsidR="00040CC2">
        <w:t xml:space="preserve">lendirilme ile çalışmakta olan </w:t>
      </w:r>
      <w:r w:rsidR="00511B07">
        <w:t>2</w:t>
      </w:r>
      <w:r>
        <w:t xml:space="preserve"> personel bulunmaktadır. </w:t>
      </w:r>
    </w:p>
    <w:p w:rsidR="006507D2" w:rsidRDefault="00D3551A">
      <w:pPr>
        <w:pStyle w:val="GvdeMetni"/>
        <w:tabs>
          <w:tab w:val="left" w:pos="2021"/>
          <w:tab w:val="left" w:pos="7165"/>
        </w:tabs>
        <w:spacing w:before="141"/>
        <w:ind w:left="1078"/>
      </w:pPr>
      <w:r>
        <w:rPr>
          <w:color w:val="FFFFFF"/>
          <w:shd w:val="clear" w:color="auto" w:fill="000000"/>
        </w:rPr>
        <w:t xml:space="preserve"> </w:t>
      </w:r>
      <w:r>
        <w:rPr>
          <w:color w:val="FFFFFF"/>
          <w:shd w:val="clear" w:color="auto" w:fill="000000"/>
        </w:rPr>
        <w:tab/>
        <w:t>Eğitim Durumuna Göre idari Personel</w:t>
      </w:r>
      <w:r>
        <w:rPr>
          <w:color w:val="FFFFFF"/>
          <w:spacing w:val="-35"/>
          <w:shd w:val="clear" w:color="auto" w:fill="000000"/>
        </w:rPr>
        <w:t xml:space="preserve"> </w:t>
      </w:r>
      <w:r>
        <w:rPr>
          <w:color w:val="FFFFFF"/>
          <w:shd w:val="clear" w:color="auto" w:fill="000000"/>
        </w:rPr>
        <w:t>Dağılımı</w:t>
      </w:r>
      <w:r>
        <w:rPr>
          <w:color w:val="FFFFFF"/>
          <w:shd w:val="clear" w:color="auto" w:fill="000000"/>
        </w:rPr>
        <w:tab/>
      </w:r>
    </w:p>
    <w:p w:rsidR="006507D2" w:rsidRDefault="006507D2">
      <w:pPr>
        <w:pStyle w:val="GvdeMetni"/>
        <w:spacing w:before="9"/>
        <w:rPr>
          <w:sz w:val="18"/>
        </w:rPr>
      </w:pPr>
    </w:p>
    <w:tbl>
      <w:tblPr>
        <w:tblStyle w:val="TableNormal"/>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2960"/>
      </w:tblGrid>
      <w:tr w:rsidR="006507D2">
        <w:trPr>
          <w:trHeight w:val="283"/>
        </w:trPr>
        <w:tc>
          <w:tcPr>
            <w:tcW w:w="3127" w:type="dxa"/>
            <w:tcBorders>
              <w:top w:val="nil"/>
              <w:left w:val="nil"/>
              <w:bottom w:val="nil"/>
              <w:right w:val="nil"/>
            </w:tcBorders>
            <w:shd w:val="clear" w:color="auto" w:fill="000000"/>
          </w:tcPr>
          <w:p w:rsidR="006507D2" w:rsidRDefault="00D3551A">
            <w:pPr>
              <w:pStyle w:val="TableParagraph"/>
              <w:spacing w:before="0" w:line="225" w:lineRule="exact"/>
              <w:ind w:left="720"/>
            </w:pPr>
            <w:r>
              <w:rPr>
                <w:color w:val="FFFFFF"/>
              </w:rPr>
              <w:t>Eğitim Durumu</w:t>
            </w:r>
          </w:p>
        </w:tc>
        <w:tc>
          <w:tcPr>
            <w:tcW w:w="2960" w:type="dxa"/>
            <w:tcBorders>
              <w:top w:val="nil"/>
              <w:left w:val="nil"/>
              <w:bottom w:val="nil"/>
              <w:right w:val="nil"/>
            </w:tcBorders>
            <w:shd w:val="clear" w:color="auto" w:fill="000000"/>
          </w:tcPr>
          <w:p w:rsidR="006507D2" w:rsidRDefault="00D3551A">
            <w:pPr>
              <w:pStyle w:val="TableParagraph"/>
              <w:spacing w:before="0" w:line="225" w:lineRule="exact"/>
              <w:ind w:left="1013" w:right="1514"/>
              <w:jc w:val="center"/>
            </w:pPr>
            <w:r>
              <w:rPr>
                <w:color w:val="FFFFFF"/>
              </w:rPr>
              <w:t>Sayı</w:t>
            </w:r>
          </w:p>
        </w:tc>
      </w:tr>
      <w:tr w:rsidR="006507D2">
        <w:trPr>
          <w:trHeight w:val="422"/>
        </w:trPr>
        <w:tc>
          <w:tcPr>
            <w:tcW w:w="3127" w:type="dxa"/>
            <w:tcBorders>
              <w:top w:val="nil"/>
              <w:right w:val="nil"/>
            </w:tcBorders>
          </w:tcPr>
          <w:p w:rsidR="006507D2" w:rsidRDefault="00D3551A">
            <w:pPr>
              <w:pStyle w:val="TableParagraph"/>
              <w:spacing w:before="0" w:line="225" w:lineRule="exact"/>
              <w:ind w:left="715"/>
            </w:pPr>
            <w:r>
              <w:t>Lise</w:t>
            </w:r>
          </w:p>
        </w:tc>
        <w:tc>
          <w:tcPr>
            <w:tcW w:w="2960" w:type="dxa"/>
            <w:tcBorders>
              <w:top w:val="nil"/>
              <w:left w:val="nil"/>
            </w:tcBorders>
          </w:tcPr>
          <w:p w:rsidR="006507D2" w:rsidRDefault="00511B07">
            <w:pPr>
              <w:pStyle w:val="TableParagraph"/>
              <w:spacing w:before="0" w:line="225" w:lineRule="exact"/>
              <w:ind w:right="494"/>
              <w:jc w:val="center"/>
            </w:pPr>
            <w:r>
              <w:t>0</w:t>
            </w:r>
          </w:p>
        </w:tc>
      </w:tr>
      <w:tr w:rsidR="006507D2">
        <w:trPr>
          <w:trHeight w:val="402"/>
        </w:trPr>
        <w:tc>
          <w:tcPr>
            <w:tcW w:w="3127" w:type="dxa"/>
            <w:tcBorders>
              <w:right w:val="nil"/>
            </w:tcBorders>
          </w:tcPr>
          <w:p w:rsidR="006507D2" w:rsidRDefault="00D3551A">
            <w:pPr>
              <w:pStyle w:val="TableParagraph"/>
              <w:spacing w:before="0" w:line="225" w:lineRule="exact"/>
              <w:ind w:left="715"/>
            </w:pPr>
            <w:r>
              <w:t>On Lisans</w:t>
            </w:r>
          </w:p>
        </w:tc>
        <w:tc>
          <w:tcPr>
            <w:tcW w:w="2960" w:type="dxa"/>
            <w:tcBorders>
              <w:left w:val="nil"/>
            </w:tcBorders>
          </w:tcPr>
          <w:p w:rsidR="006507D2" w:rsidRDefault="00511B07">
            <w:pPr>
              <w:pStyle w:val="TableParagraph"/>
              <w:spacing w:before="0" w:line="225" w:lineRule="exact"/>
              <w:ind w:right="494"/>
              <w:jc w:val="center"/>
            </w:pPr>
            <w:r>
              <w:t>0</w:t>
            </w:r>
          </w:p>
        </w:tc>
      </w:tr>
      <w:tr w:rsidR="006507D2">
        <w:trPr>
          <w:trHeight w:val="400"/>
        </w:trPr>
        <w:tc>
          <w:tcPr>
            <w:tcW w:w="3127" w:type="dxa"/>
            <w:tcBorders>
              <w:right w:val="nil"/>
            </w:tcBorders>
          </w:tcPr>
          <w:p w:rsidR="006507D2" w:rsidRDefault="00D3551A">
            <w:pPr>
              <w:pStyle w:val="TableParagraph"/>
              <w:spacing w:before="0" w:line="225" w:lineRule="exact"/>
              <w:ind w:left="715"/>
            </w:pPr>
            <w:r>
              <w:t>Lisans</w:t>
            </w:r>
          </w:p>
        </w:tc>
        <w:tc>
          <w:tcPr>
            <w:tcW w:w="2960" w:type="dxa"/>
            <w:tcBorders>
              <w:left w:val="nil"/>
            </w:tcBorders>
          </w:tcPr>
          <w:p w:rsidR="006507D2" w:rsidRDefault="00511B07">
            <w:pPr>
              <w:pStyle w:val="TableParagraph"/>
              <w:spacing w:before="0" w:line="225" w:lineRule="exact"/>
              <w:ind w:right="494"/>
              <w:jc w:val="center"/>
            </w:pPr>
            <w:r>
              <w:t>1</w:t>
            </w:r>
          </w:p>
        </w:tc>
      </w:tr>
      <w:tr w:rsidR="006507D2">
        <w:trPr>
          <w:trHeight w:val="402"/>
        </w:trPr>
        <w:tc>
          <w:tcPr>
            <w:tcW w:w="3127" w:type="dxa"/>
            <w:tcBorders>
              <w:right w:val="nil"/>
            </w:tcBorders>
          </w:tcPr>
          <w:p w:rsidR="006507D2" w:rsidRDefault="00D3551A">
            <w:pPr>
              <w:pStyle w:val="TableParagraph"/>
              <w:spacing w:before="0" w:line="227" w:lineRule="exact"/>
              <w:ind w:left="715"/>
            </w:pPr>
            <w:r>
              <w:t>Yüksek Lisans</w:t>
            </w:r>
          </w:p>
        </w:tc>
        <w:tc>
          <w:tcPr>
            <w:tcW w:w="2960" w:type="dxa"/>
            <w:tcBorders>
              <w:left w:val="nil"/>
            </w:tcBorders>
          </w:tcPr>
          <w:p w:rsidR="006507D2" w:rsidRDefault="00E37DD3">
            <w:pPr>
              <w:pStyle w:val="TableParagraph"/>
              <w:spacing w:before="0" w:line="227" w:lineRule="exact"/>
              <w:ind w:right="494"/>
              <w:jc w:val="center"/>
            </w:pPr>
            <w:r>
              <w:t>1</w:t>
            </w:r>
          </w:p>
        </w:tc>
      </w:tr>
      <w:tr w:rsidR="006507D2">
        <w:trPr>
          <w:trHeight w:val="407"/>
        </w:trPr>
        <w:tc>
          <w:tcPr>
            <w:tcW w:w="3127" w:type="dxa"/>
            <w:tcBorders>
              <w:right w:val="nil"/>
            </w:tcBorders>
          </w:tcPr>
          <w:p w:rsidR="006507D2" w:rsidRDefault="00D3551A">
            <w:pPr>
              <w:pStyle w:val="TableParagraph"/>
              <w:spacing w:before="0" w:line="225" w:lineRule="exact"/>
              <w:ind w:left="715"/>
            </w:pPr>
            <w:r>
              <w:t>Doktora</w:t>
            </w:r>
          </w:p>
        </w:tc>
        <w:tc>
          <w:tcPr>
            <w:tcW w:w="2960" w:type="dxa"/>
            <w:tcBorders>
              <w:left w:val="nil"/>
            </w:tcBorders>
          </w:tcPr>
          <w:p w:rsidR="006507D2" w:rsidRDefault="00511B07">
            <w:pPr>
              <w:pStyle w:val="TableParagraph"/>
              <w:spacing w:before="0" w:line="225" w:lineRule="exact"/>
              <w:ind w:right="494"/>
              <w:jc w:val="center"/>
            </w:pPr>
            <w:r>
              <w:t>0</w:t>
            </w:r>
          </w:p>
        </w:tc>
      </w:tr>
      <w:tr w:rsidR="006507D2">
        <w:trPr>
          <w:trHeight w:val="436"/>
        </w:trPr>
        <w:tc>
          <w:tcPr>
            <w:tcW w:w="3127" w:type="dxa"/>
            <w:tcBorders>
              <w:right w:val="nil"/>
            </w:tcBorders>
          </w:tcPr>
          <w:p w:rsidR="006507D2" w:rsidRDefault="00D3551A">
            <w:pPr>
              <w:pStyle w:val="TableParagraph"/>
              <w:spacing w:before="0" w:line="225" w:lineRule="exact"/>
              <w:ind w:left="715"/>
            </w:pPr>
            <w:r>
              <w:t>Toplam</w:t>
            </w:r>
          </w:p>
        </w:tc>
        <w:tc>
          <w:tcPr>
            <w:tcW w:w="2960" w:type="dxa"/>
            <w:tcBorders>
              <w:left w:val="nil"/>
            </w:tcBorders>
          </w:tcPr>
          <w:p w:rsidR="006507D2" w:rsidRDefault="00511B07">
            <w:pPr>
              <w:pStyle w:val="TableParagraph"/>
              <w:spacing w:before="0" w:line="225" w:lineRule="exact"/>
              <w:ind w:right="494"/>
              <w:jc w:val="center"/>
            </w:pPr>
            <w:r>
              <w:t>2</w:t>
            </w:r>
          </w:p>
        </w:tc>
      </w:tr>
    </w:tbl>
    <w:p w:rsidR="006507D2" w:rsidRDefault="00D3551A" w:rsidP="00C66908">
      <w:pPr>
        <w:pStyle w:val="GvdeMetni"/>
        <w:spacing w:before="34" w:line="256" w:lineRule="auto"/>
        <w:ind w:left="1157" w:right="2058"/>
        <w:jc w:val="both"/>
      </w:pPr>
      <w:r>
        <w:t>Döner Sermaye İşletme Müdürlüğümüzde görevli olan personelimizin biri</w:t>
      </w:r>
      <w:r w:rsidR="00040CC2">
        <w:t xml:space="preserve"> </w:t>
      </w:r>
      <w:r w:rsidR="00511B07">
        <w:t>lisans</w:t>
      </w:r>
      <w:r w:rsidR="00420787">
        <w:t xml:space="preserve"> biri </w:t>
      </w:r>
      <w:r>
        <w:t>yüksek lisans eğitimini tamamlamış</w:t>
      </w:r>
      <w:r>
        <w:rPr>
          <w:spacing w:val="-8"/>
        </w:rPr>
        <w:t xml:space="preserve"> </w:t>
      </w:r>
      <w:r>
        <w:t>bulunmaktadır.</w:t>
      </w:r>
    </w:p>
    <w:p w:rsidR="006507D2" w:rsidRDefault="006507D2">
      <w:pPr>
        <w:spacing w:line="256" w:lineRule="auto"/>
        <w:jc w:val="both"/>
        <w:sectPr w:rsidR="006507D2">
          <w:footerReference w:type="default" r:id="rId9"/>
          <w:pgSz w:w="11920" w:h="16850"/>
          <w:pgMar w:top="920" w:right="0" w:bottom="900" w:left="960" w:header="0" w:footer="706" w:gutter="0"/>
          <w:pgNumType w:start="7"/>
          <w:cols w:space="708"/>
        </w:sectPr>
      </w:pPr>
    </w:p>
    <w:p w:rsidR="006507D2" w:rsidRDefault="006507D2">
      <w:pPr>
        <w:pStyle w:val="GvdeMetni"/>
        <w:spacing w:before="4"/>
        <w:rPr>
          <w:sz w:val="4"/>
        </w:rPr>
      </w:pPr>
    </w:p>
    <w:tbl>
      <w:tblPr>
        <w:tblStyle w:val="TableNormal"/>
        <w:tblW w:w="0" w:type="auto"/>
        <w:tblInd w:w="1094" w:type="dxa"/>
        <w:tblLayout w:type="fixed"/>
        <w:tblLook w:val="01E0" w:firstRow="1" w:lastRow="1" w:firstColumn="1" w:lastColumn="1" w:noHBand="0" w:noVBand="0"/>
      </w:tblPr>
      <w:tblGrid>
        <w:gridCol w:w="2089"/>
        <w:gridCol w:w="1815"/>
      </w:tblGrid>
      <w:tr w:rsidR="006507D2">
        <w:trPr>
          <w:trHeight w:val="671"/>
        </w:trPr>
        <w:tc>
          <w:tcPr>
            <w:tcW w:w="3904" w:type="dxa"/>
            <w:gridSpan w:val="2"/>
            <w:shd w:val="clear" w:color="auto" w:fill="000000"/>
          </w:tcPr>
          <w:p w:rsidR="006507D2" w:rsidRDefault="006507D2">
            <w:pPr>
              <w:pStyle w:val="TableParagraph"/>
              <w:spacing w:before="9"/>
              <w:rPr>
                <w:sz w:val="21"/>
              </w:rPr>
            </w:pPr>
          </w:p>
          <w:p w:rsidR="006507D2" w:rsidRDefault="00D3551A">
            <w:pPr>
              <w:pStyle w:val="TableParagraph"/>
              <w:spacing w:before="0"/>
              <w:ind w:left="28"/>
            </w:pPr>
            <w:r>
              <w:rPr>
                <w:color w:val="FFFFFF"/>
              </w:rPr>
              <w:t>Cinsiyete Göre İdari Personel Dağılımı</w:t>
            </w:r>
          </w:p>
        </w:tc>
      </w:tr>
      <w:tr w:rsidR="006507D2">
        <w:trPr>
          <w:trHeight w:val="481"/>
        </w:trPr>
        <w:tc>
          <w:tcPr>
            <w:tcW w:w="2089" w:type="dxa"/>
            <w:shd w:val="clear" w:color="auto" w:fill="000000"/>
          </w:tcPr>
          <w:p w:rsidR="006507D2" w:rsidRDefault="00D3551A">
            <w:pPr>
              <w:pStyle w:val="TableParagraph"/>
              <w:spacing w:before="158"/>
              <w:ind w:left="28"/>
            </w:pPr>
            <w:r>
              <w:rPr>
                <w:color w:val="FFFFFF"/>
              </w:rPr>
              <w:t>Cinsiyet</w:t>
            </w:r>
          </w:p>
        </w:tc>
        <w:tc>
          <w:tcPr>
            <w:tcW w:w="1815" w:type="dxa"/>
            <w:shd w:val="clear" w:color="auto" w:fill="000000"/>
          </w:tcPr>
          <w:p w:rsidR="006507D2" w:rsidRDefault="00D3551A">
            <w:pPr>
              <w:pStyle w:val="TableParagraph"/>
              <w:spacing w:before="158"/>
              <w:ind w:right="98"/>
              <w:jc w:val="right"/>
            </w:pPr>
            <w:r>
              <w:rPr>
                <w:color w:val="FFFFFF"/>
              </w:rPr>
              <w:t>Sayı</w:t>
            </w:r>
          </w:p>
        </w:tc>
      </w:tr>
      <w:tr w:rsidR="006507D2">
        <w:trPr>
          <w:trHeight w:val="441"/>
        </w:trPr>
        <w:tc>
          <w:tcPr>
            <w:tcW w:w="2089" w:type="dxa"/>
          </w:tcPr>
          <w:p w:rsidR="006507D2" w:rsidRDefault="00D3551A">
            <w:pPr>
              <w:pStyle w:val="TableParagraph"/>
              <w:spacing w:before="109"/>
              <w:ind w:left="7"/>
            </w:pPr>
            <w:r>
              <w:t>Kadın</w:t>
            </w:r>
          </w:p>
        </w:tc>
        <w:tc>
          <w:tcPr>
            <w:tcW w:w="1815" w:type="dxa"/>
          </w:tcPr>
          <w:p w:rsidR="006507D2" w:rsidRDefault="00511B07">
            <w:pPr>
              <w:pStyle w:val="TableParagraph"/>
              <w:spacing w:before="109"/>
              <w:ind w:right="157"/>
              <w:jc w:val="right"/>
            </w:pPr>
            <w:r>
              <w:t>1</w:t>
            </w:r>
          </w:p>
        </w:tc>
      </w:tr>
      <w:tr w:rsidR="006507D2">
        <w:trPr>
          <w:trHeight w:val="398"/>
        </w:trPr>
        <w:tc>
          <w:tcPr>
            <w:tcW w:w="2089" w:type="dxa"/>
          </w:tcPr>
          <w:p w:rsidR="006507D2" w:rsidRDefault="00D3551A">
            <w:pPr>
              <w:pStyle w:val="TableParagraph"/>
              <w:spacing w:before="70"/>
              <w:ind w:left="7"/>
            </w:pPr>
            <w:r>
              <w:t>Erkek</w:t>
            </w:r>
          </w:p>
        </w:tc>
        <w:tc>
          <w:tcPr>
            <w:tcW w:w="1815" w:type="dxa"/>
          </w:tcPr>
          <w:p w:rsidR="006507D2" w:rsidRDefault="00511B07">
            <w:pPr>
              <w:pStyle w:val="TableParagraph"/>
              <w:spacing w:before="70"/>
              <w:ind w:right="157"/>
              <w:jc w:val="right"/>
            </w:pPr>
            <w:r>
              <w:t>1</w:t>
            </w:r>
          </w:p>
        </w:tc>
      </w:tr>
      <w:tr w:rsidR="006507D2">
        <w:trPr>
          <w:trHeight w:val="319"/>
        </w:trPr>
        <w:tc>
          <w:tcPr>
            <w:tcW w:w="2089" w:type="dxa"/>
          </w:tcPr>
          <w:p w:rsidR="006507D2" w:rsidRDefault="00D3551A">
            <w:pPr>
              <w:pStyle w:val="TableParagraph"/>
              <w:spacing w:before="66" w:line="233" w:lineRule="exact"/>
              <w:ind w:left="7"/>
            </w:pPr>
            <w:r>
              <w:t>Toplam</w:t>
            </w:r>
          </w:p>
        </w:tc>
        <w:tc>
          <w:tcPr>
            <w:tcW w:w="1815" w:type="dxa"/>
          </w:tcPr>
          <w:p w:rsidR="006507D2" w:rsidRDefault="00511B07">
            <w:pPr>
              <w:pStyle w:val="TableParagraph"/>
              <w:spacing w:before="66" w:line="233" w:lineRule="exact"/>
              <w:ind w:right="168"/>
              <w:jc w:val="right"/>
            </w:pPr>
            <w:r>
              <w:t>2</w:t>
            </w:r>
          </w:p>
        </w:tc>
      </w:tr>
    </w:tbl>
    <w:p w:rsidR="006507D2" w:rsidRDefault="006507D2">
      <w:pPr>
        <w:pStyle w:val="GvdeMetni"/>
        <w:spacing w:before="9"/>
        <w:rPr>
          <w:sz w:val="26"/>
        </w:rPr>
      </w:pPr>
    </w:p>
    <w:p w:rsidR="006507D2" w:rsidRDefault="00D3551A">
      <w:pPr>
        <w:pStyle w:val="GvdeMetni"/>
        <w:spacing w:before="92"/>
        <w:ind w:left="1101"/>
      </w:pPr>
      <w:r>
        <w:t>Döner Se</w:t>
      </w:r>
      <w:r w:rsidR="00040CC2">
        <w:t xml:space="preserve">rmaye İşletme Müdürlüğümüzde </w:t>
      </w:r>
      <w:r w:rsidR="00511B07">
        <w:t>1 kadın 1</w:t>
      </w:r>
      <w:r>
        <w:t xml:space="preserve"> erkek personel bulunmaktadır.</w:t>
      </w:r>
    </w:p>
    <w:p w:rsidR="006507D2" w:rsidRDefault="00D3551A">
      <w:pPr>
        <w:pStyle w:val="GvdeMetni"/>
        <w:tabs>
          <w:tab w:val="left" w:pos="1329"/>
          <w:tab w:val="left" w:pos="6166"/>
        </w:tabs>
        <w:spacing w:before="44"/>
        <w:ind w:left="362"/>
      </w:pPr>
      <w:r>
        <w:rPr>
          <w:color w:val="FFFFFF"/>
          <w:shd w:val="clear" w:color="auto" w:fill="000000"/>
        </w:rPr>
        <w:t xml:space="preserve"> </w:t>
      </w:r>
      <w:r>
        <w:rPr>
          <w:color w:val="FFFFFF"/>
          <w:shd w:val="clear" w:color="auto" w:fill="000000"/>
        </w:rPr>
        <w:tab/>
        <w:t>Hizmet Yılına Göre İdari Personel</w:t>
      </w:r>
      <w:r>
        <w:rPr>
          <w:color w:val="FFFFFF"/>
          <w:spacing w:val="-36"/>
          <w:shd w:val="clear" w:color="auto" w:fill="000000"/>
        </w:rPr>
        <w:t xml:space="preserve"> </w:t>
      </w:r>
      <w:r>
        <w:rPr>
          <w:color w:val="FFFFFF"/>
          <w:shd w:val="clear" w:color="auto" w:fill="000000"/>
        </w:rPr>
        <w:t>Dağılımı</w:t>
      </w:r>
      <w:r>
        <w:rPr>
          <w:color w:val="FFFFFF"/>
          <w:shd w:val="clear" w:color="auto" w:fill="000000"/>
        </w:rPr>
        <w:tab/>
      </w:r>
    </w:p>
    <w:p w:rsidR="006507D2" w:rsidRDefault="006507D2">
      <w:pPr>
        <w:pStyle w:val="GvdeMetni"/>
        <w:spacing w:before="9"/>
        <w:rPr>
          <w:sz w:val="16"/>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2"/>
        <w:gridCol w:w="3052"/>
      </w:tblGrid>
      <w:tr w:rsidR="006507D2">
        <w:trPr>
          <w:trHeight w:val="329"/>
        </w:trPr>
        <w:tc>
          <w:tcPr>
            <w:tcW w:w="2752" w:type="dxa"/>
            <w:tcBorders>
              <w:top w:val="nil"/>
              <w:left w:val="nil"/>
              <w:bottom w:val="nil"/>
              <w:right w:val="nil"/>
            </w:tcBorders>
            <w:shd w:val="clear" w:color="auto" w:fill="000000"/>
          </w:tcPr>
          <w:p w:rsidR="006507D2" w:rsidRDefault="00D3551A">
            <w:pPr>
              <w:pStyle w:val="TableParagraph"/>
              <w:spacing w:before="0" w:line="226" w:lineRule="exact"/>
              <w:ind w:left="719"/>
            </w:pPr>
            <w:r>
              <w:rPr>
                <w:color w:val="FFFFFF"/>
              </w:rPr>
              <w:t>Hizmet Yılı</w:t>
            </w:r>
          </w:p>
        </w:tc>
        <w:tc>
          <w:tcPr>
            <w:tcW w:w="3052" w:type="dxa"/>
            <w:tcBorders>
              <w:top w:val="nil"/>
              <w:left w:val="nil"/>
              <w:bottom w:val="nil"/>
              <w:right w:val="nil"/>
            </w:tcBorders>
            <w:shd w:val="clear" w:color="auto" w:fill="000000"/>
          </w:tcPr>
          <w:p w:rsidR="006507D2" w:rsidRDefault="00D3551A">
            <w:pPr>
              <w:pStyle w:val="TableParagraph"/>
              <w:spacing w:before="0" w:line="226" w:lineRule="exact"/>
              <w:ind w:left="997"/>
            </w:pPr>
            <w:r>
              <w:rPr>
                <w:color w:val="FFFFFF"/>
              </w:rPr>
              <w:t>Sayı</w:t>
            </w:r>
          </w:p>
        </w:tc>
      </w:tr>
      <w:tr w:rsidR="006507D2">
        <w:trPr>
          <w:trHeight w:val="371"/>
        </w:trPr>
        <w:tc>
          <w:tcPr>
            <w:tcW w:w="2752" w:type="dxa"/>
            <w:tcBorders>
              <w:top w:val="nil"/>
              <w:right w:val="nil"/>
            </w:tcBorders>
          </w:tcPr>
          <w:p w:rsidR="006507D2" w:rsidRDefault="00D3551A">
            <w:pPr>
              <w:pStyle w:val="TableParagraph"/>
              <w:spacing w:before="0" w:line="225" w:lineRule="exact"/>
              <w:ind w:left="714"/>
            </w:pPr>
            <w:r>
              <w:t>0 - 5</w:t>
            </w:r>
          </w:p>
        </w:tc>
        <w:tc>
          <w:tcPr>
            <w:tcW w:w="3052" w:type="dxa"/>
            <w:tcBorders>
              <w:top w:val="nil"/>
              <w:left w:val="nil"/>
            </w:tcBorders>
          </w:tcPr>
          <w:p w:rsidR="006507D2" w:rsidRDefault="00E37DD3">
            <w:pPr>
              <w:pStyle w:val="TableParagraph"/>
              <w:spacing w:before="0" w:line="225" w:lineRule="exact"/>
              <w:ind w:left="997"/>
            </w:pPr>
            <w:r>
              <w:t>1</w:t>
            </w:r>
          </w:p>
        </w:tc>
      </w:tr>
      <w:tr w:rsidR="006507D2">
        <w:trPr>
          <w:trHeight w:val="340"/>
        </w:trPr>
        <w:tc>
          <w:tcPr>
            <w:tcW w:w="2752" w:type="dxa"/>
            <w:tcBorders>
              <w:right w:val="nil"/>
            </w:tcBorders>
          </w:tcPr>
          <w:p w:rsidR="006507D2" w:rsidRDefault="00D3551A">
            <w:pPr>
              <w:pStyle w:val="TableParagraph"/>
              <w:spacing w:before="0" w:line="227" w:lineRule="exact"/>
              <w:ind w:left="714"/>
            </w:pPr>
            <w:r>
              <w:t>6-10</w:t>
            </w:r>
          </w:p>
        </w:tc>
        <w:tc>
          <w:tcPr>
            <w:tcW w:w="3052" w:type="dxa"/>
            <w:tcBorders>
              <w:left w:val="nil"/>
            </w:tcBorders>
          </w:tcPr>
          <w:p w:rsidR="006507D2" w:rsidRDefault="00E37DD3">
            <w:pPr>
              <w:pStyle w:val="TableParagraph"/>
              <w:spacing w:before="0" w:line="227" w:lineRule="exact"/>
              <w:ind w:left="997"/>
            </w:pPr>
            <w:r>
              <w:t>0</w:t>
            </w:r>
          </w:p>
        </w:tc>
      </w:tr>
      <w:tr w:rsidR="006507D2">
        <w:trPr>
          <w:trHeight w:val="340"/>
        </w:trPr>
        <w:tc>
          <w:tcPr>
            <w:tcW w:w="2752" w:type="dxa"/>
            <w:tcBorders>
              <w:right w:val="nil"/>
            </w:tcBorders>
          </w:tcPr>
          <w:p w:rsidR="006507D2" w:rsidRDefault="00D3551A">
            <w:pPr>
              <w:pStyle w:val="TableParagraph"/>
              <w:spacing w:before="0" w:line="225" w:lineRule="exact"/>
              <w:ind w:left="714"/>
            </w:pPr>
            <w:r>
              <w:t>11-15</w:t>
            </w:r>
          </w:p>
        </w:tc>
        <w:tc>
          <w:tcPr>
            <w:tcW w:w="3052" w:type="dxa"/>
            <w:tcBorders>
              <w:left w:val="nil"/>
            </w:tcBorders>
          </w:tcPr>
          <w:p w:rsidR="006507D2" w:rsidRDefault="00511B07">
            <w:pPr>
              <w:pStyle w:val="TableParagraph"/>
              <w:spacing w:before="0" w:line="225" w:lineRule="exact"/>
              <w:ind w:left="997"/>
            </w:pPr>
            <w:r>
              <w:t>1</w:t>
            </w:r>
          </w:p>
        </w:tc>
      </w:tr>
      <w:tr w:rsidR="006507D2">
        <w:trPr>
          <w:trHeight w:val="340"/>
        </w:trPr>
        <w:tc>
          <w:tcPr>
            <w:tcW w:w="2752" w:type="dxa"/>
            <w:tcBorders>
              <w:right w:val="nil"/>
            </w:tcBorders>
          </w:tcPr>
          <w:p w:rsidR="006507D2" w:rsidRDefault="00D3551A">
            <w:pPr>
              <w:pStyle w:val="TableParagraph"/>
              <w:spacing w:before="0" w:line="225" w:lineRule="exact"/>
              <w:ind w:left="714"/>
            </w:pPr>
            <w:r>
              <w:t>16-20</w:t>
            </w:r>
          </w:p>
        </w:tc>
        <w:tc>
          <w:tcPr>
            <w:tcW w:w="3052" w:type="dxa"/>
            <w:tcBorders>
              <w:left w:val="nil"/>
            </w:tcBorders>
          </w:tcPr>
          <w:p w:rsidR="006507D2" w:rsidRDefault="00511B07">
            <w:pPr>
              <w:pStyle w:val="TableParagraph"/>
              <w:spacing w:before="0" w:line="225" w:lineRule="exact"/>
              <w:ind w:left="997"/>
            </w:pPr>
            <w:r>
              <w:t>0</w:t>
            </w:r>
          </w:p>
        </w:tc>
      </w:tr>
      <w:tr w:rsidR="006507D2">
        <w:trPr>
          <w:trHeight w:val="340"/>
        </w:trPr>
        <w:tc>
          <w:tcPr>
            <w:tcW w:w="2752" w:type="dxa"/>
            <w:tcBorders>
              <w:right w:val="nil"/>
            </w:tcBorders>
          </w:tcPr>
          <w:p w:rsidR="006507D2" w:rsidRDefault="00D3551A">
            <w:pPr>
              <w:pStyle w:val="TableParagraph"/>
              <w:spacing w:before="0" w:line="225" w:lineRule="exact"/>
              <w:ind w:left="714"/>
            </w:pPr>
            <w:r>
              <w:t>26+</w:t>
            </w:r>
          </w:p>
        </w:tc>
        <w:tc>
          <w:tcPr>
            <w:tcW w:w="3052" w:type="dxa"/>
            <w:tcBorders>
              <w:left w:val="nil"/>
            </w:tcBorders>
          </w:tcPr>
          <w:p w:rsidR="006507D2" w:rsidRDefault="00511B07">
            <w:pPr>
              <w:pStyle w:val="TableParagraph"/>
              <w:spacing w:before="0" w:line="225" w:lineRule="exact"/>
              <w:ind w:left="997"/>
            </w:pPr>
            <w:r>
              <w:t>0</w:t>
            </w:r>
          </w:p>
        </w:tc>
      </w:tr>
      <w:tr w:rsidR="006507D2">
        <w:trPr>
          <w:trHeight w:val="354"/>
        </w:trPr>
        <w:tc>
          <w:tcPr>
            <w:tcW w:w="2752" w:type="dxa"/>
            <w:tcBorders>
              <w:right w:val="nil"/>
            </w:tcBorders>
          </w:tcPr>
          <w:p w:rsidR="006507D2" w:rsidRDefault="00D3551A">
            <w:pPr>
              <w:pStyle w:val="TableParagraph"/>
              <w:spacing w:before="0" w:line="225" w:lineRule="exact"/>
              <w:ind w:left="714"/>
            </w:pPr>
            <w:r>
              <w:t>Toplam</w:t>
            </w:r>
          </w:p>
        </w:tc>
        <w:tc>
          <w:tcPr>
            <w:tcW w:w="3052" w:type="dxa"/>
            <w:tcBorders>
              <w:left w:val="nil"/>
            </w:tcBorders>
          </w:tcPr>
          <w:p w:rsidR="006507D2" w:rsidRDefault="00511B07">
            <w:pPr>
              <w:pStyle w:val="TableParagraph"/>
              <w:spacing w:before="0" w:line="225" w:lineRule="exact"/>
              <w:ind w:left="997"/>
            </w:pPr>
            <w:r>
              <w:t>2</w:t>
            </w:r>
          </w:p>
        </w:tc>
      </w:tr>
    </w:tbl>
    <w:p w:rsidR="006507D2" w:rsidRDefault="006507D2">
      <w:pPr>
        <w:pStyle w:val="GvdeMetni"/>
        <w:rPr>
          <w:sz w:val="24"/>
        </w:rPr>
      </w:pPr>
    </w:p>
    <w:p w:rsidR="00040CC2" w:rsidRDefault="00D3551A" w:rsidP="00040CC2">
      <w:pPr>
        <w:pStyle w:val="GvdeMetni"/>
        <w:spacing w:before="157"/>
        <w:ind w:left="1101"/>
        <w:jc w:val="both"/>
      </w:pPr>
      <w:r>
        <w:t xml:space="preserve">Döner Sermaye İşletme Müdürlüğümüzde </w:t>
      </w:r>
      <w:r w:rsidR="00E14F7D">
        <w:t>1</w:t>
      </w:r>
      <w:r>
        <w:t xml:space="preserve"> personelimizin hizmet süresi </w:t>
      </w:r>
      <w:r w:rsidR="00E14F7D">
        <w:t>0</w:t>
      </w:r>
      <w:r>
        <w:t>-</w:t>
      </w:r>
      <w:r w:rsidR="00E14F7D">
        <w:t>5</w:t>
      </w:r>
      <w:r>
        <w:t xml:space="preserve"> yıl</w:t>
      </w:r>
      <w:r w:rsidR="00040CC2">
        <w:t xml:space="preserve"> 1 personelimiz</w:t>
      </w:r>
      <w:r w:rsidR="00511B07">
        <w:t>in</w:t>
      </w:r>
    </w:p>
    <w:p w:rsidR="006507D2" w:rsidRDefault="00511B07" w:rsidP="00040CC2">
      <w:pPr>
        <w:pStyle w:val="GvdeMetni"/>
        <w:spacing w:before="157"/>
        <w:ind w:left="1101"/>
        <w:jc w:val="both"/>
      </w:pPr>
      <w:r>
        <w:t>Hizmet süresi ise 11-15</w:t>
      </w:r>
      <w:r w:rsidR="00040CC2">
        <w:t xml:space="preserve"> yıl </w:t>
      </w:r>
      <w:r w:rsidR="00D3551A">
        <w:t xml:space="preserve"> arasındadır.</w:t>
      </w:r>
    </w:p>
    <w:p w:rsidR="006507D2" w:rsidRDefault="006507D2">
      <w:pPr>
        <w:pStyle w:val="GvdeMetni"/>
        <w:spacing w:before="4"/>
        <w:rPr>
          <w:sz w:val="23"/>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1726"/>
      </w:tblGrid>
      <w:tr w:rsidR="006507D2">
        <w:trPr>
          <w:trHeight w:val="559"/>
        </w:trPr>
        <w:tc>
          <w:tcPr>
            <w:tcW w:w="4269" w:type="dxa"/>
            <w:gridSpan w:val="2"/>
            <w:tcBorders>
              <w:top w:val="nil"/>
              <w:left w:val="nil"/>
              <w:bottom w:val="nil"/>
              <w:right w:val="nil"/>
            </w:tcBorders>
            <w:shd w:val="clear" w:color="auto" w:fill="000000"/>
          </w:tcPr>
          <w:p w:rsidR="006507D2" w:rsidRDefault="00D3551A">
            <w:pPr>
              <w:pStyle w:val="TableParagraph"/>
              <w:spacing w:before="8"/>
              <w:ind w:left="19"/>
            </w:pPr>
            <w:r>
              <w:rPr>
                <w:color w:val="FFFFFF"/>
              </w:rPr>
              <w:t>Yaşları İtibariyle İdari Personel Dağılımı</w:t>
            </w:r>
          </w:p>
        </w:tc>
      </w:tr>
      <w:tr w:rsidR="006507D2">
        <w:trPr>
          <w:trHeight w:val="350"/>
        </w:trPr>
        <w:tc>
          <w:tcPr>
            <w:tcW w:w="2543" w:type="dxa"/>
            <w:tcBorders>
              <w:top w:val="nil"/>
              <w:right w:val="nil"/>
            </w:tcBorders>
          </w:tcPr>
          <w:p w:rsidR="006507D2" w:rsidRDefault="00D3551A">
            <w:pPr>
              <w:pStyle w:val="TableParagraph"/>
              <w:spacing w:before="0" w:line="225" w:lineRule="exact"/>
              <w:ind w:left="714"/>
            </w:pPr>
            <w:r>
              <w:t>Yaş</w:t>
            </w:r>
          </w:p>
        </w:tc>
        <w:tc>
          <w:tcPr>
            <w:tcW w:w="1726" w:type="dxa"/>
            <w:tcBorders>
              <w:top w:val="nil"/>
              <w:left w:val="nil"/>
            </w:tcBorders>
          </w:tcPr>
          <w:p w:rsidR="006507D2" w:rsidRDefault="00D3551A">
            <w:pPr>
              <w:pStyle w:val="TableParagraph"/>
              <w:spacing w:before="0" w:line="225" w:lineRule="exact"/>
              <w:ind w:left="1213"/>
            </w:pPr>
            <w:r>
              <w:t>Sayı</w:t>
            </w:r>
          </w:p>
        </w:tc>
      </w:tr>
      <w:tr w:rsidR="006507D2">
        <w:trPr>
          <w:trHeight w:val="338"/>
        </w:trPr>
        <w:tc>
          <w:tcPr>
            <w:tcW w:w="2543" w:type="dxa"/>
            <w:tcBorders>
              <w:right w:val="nil"/>
            </w:tcBorders>
          </w:tcPr>
          <w:p w:rsidR="006507D2" w:rsidRDefault="00D3551A">
            <w:pPr>
              <w:pStyle w:val="TableParagraph"/>
              <w:spacing w:before="0" w:line="225" w:lineRule="exact"/>
              <w:ind w:left="714"/>
            </w:pPr>
            <w:r>
              <w:t>18-25</w:t>
            </w:r>
          </w:p>
        </w:tc>
        <w:tc>
          <w:tcPr>
            <w:tcW w:w="1726" w:type="dxa"/>
            <w:tcBorders>
              <w:left w:val="nil"/>
            </w:tcBorders>
          </w:tcPr>
          <w:p w:rsidR="006507D2" w:rsidRDefault="00511B07">
            <w:pPr>
              <w:pStyle w:val="TableParagraph"/>
              <w:spacing w:before="0" w:line="225" w:lineRule="exact"/>
              <w:ind w:left="1146"/>
            </w:pPr>
            <w:r>
              <w:t>0</w:t>
            </w:r>
          </w:p>
        </w:tc>
      </w:tr>
      <w:tr w:rsidR="006507D2">
        <w:trPr>
          <w:trHeight w:val="340"/>
        </w:trPr>
        <w:tc>
          <w:tcPr>
            <w:tcW w:w="2543" w:type="dxa"/>
            <w:tcBorders>
              <w:right w:val="nil"/>
            </w:tcBorders>
          </w:tcPr>
          <w:p w:rsidR="006507D2" w:rsidRDefault="00D3551A">
            <w:pPr>
              <w:pStyle w:val="TableParagraph"/>
              <w:spacing w:before="0" w:line="227" w:lineRule="exact"/>
              <w:ind w:left="714"/>
            </w:pPr>
            <w:r>
              <w:t>26-30</w:t>
            </w:r>
          </w:p>
        </w:tc>
        <w:tc>
          <w:tcPr>
            <w:tcW w:w="1726" w:type="dxa"/>
            <w:tcBorders>
              <w:left w:val="nil"/>
            </w:tcBorders>
          </w:tcPr>
          <w:p w:rsidR="006507D2" w:rsidRDefault="00511B07">
            <w:pPr>
              <w:pStyle w:val="TableParagraph"/>
              <w:spacing w:before="0" w:line="227" w:lineRule="exact"/>
              <w:ind w:left="1146"/>
            </w:pPr>
            <w:r>
              <w:t>1</w:t>
            </w:r>
          </w:p>
        </w:tc>
      </w:tr>
      <w:tr w:rsidR="006507D2">
        <w:trPr>
          <w:trHeight w:val="337"/>
        </w:trPr>
        <w:tc>
          <w:tcPr>
            <w:tcW w:w="2543" w:type="dxa"/>
            <w:tcBorders>
              <w:right w:val="nil"/>
            </w:tcBorders>
          </w:tcPr>
          <w:p w:rsidR="006507D2" w:rsidRDefault="00D3551A">
            <w:pPr>
              <w:pStyle w:val="TableParagraph"/>
              <w:spacing w:before="0" w:line="225" w:lineRule="exact"/>
              <w:ind w:left="714"/>
            </w:pPr>
            <w:r>
              <w:t>31-35</w:t>
            </w:r>
          </w:p>
        </w:tc>
        <w:tc>
          <w:tcPr>
            <w:tcW w:w="1726" w:type="dxa"/>
            <w:tcBorders>
              <w:left w:val="nil"/>
            </w:tcBorders>
          </w:tcPr>
          <w:p w:rsidR="006507D2" w:rsidRDefault="00511B07">
            <w:pPr>
              <w:pStyle w:val="TableParagraph"/>
              <w:spacing w:before="0" w:line="225" w:lineRule="exact"/>
              <w:ind w:left="1146"/>
            </w:pPr>
            <w:r>
              <w:t>0</w:t>
            </w:r>
          </w:p>
        </w:tc>
      </w:tr>
      <w:tr w:rsidR="006507D2">
        <w:trPr>
          <w:trHeight w:val="340"/>
        </w:trPr>
        <w:tc>
          <w:tcPr>
            <w:tcW w:w="2543" w:type="dxa"/>
            <w:tcBorders>
              <w:right w:val="nil"/>
            </w:tcBorders>
          </w:tcPr>
          <w:p w:rsidR="006507D2" w:rsidRDefault="00D3551A">
            <w:pPr>
              <w:pStyle w:val="TableParagraph"/>
              <w:spacing w:before="0" w:line="227" w:lineRule="exact"/>
              <w:ind w:left="714"/>
            </w:pPr>
            <w:r>
              <w:t>36-40</w:t>
            </w:r>
          </w:p>
        </w:tc>
        <w:tc>
          <w:tcPr>
            <w:tcW w:w="1726" w:type="dxa"/>
            <w:tcBorders>
              <w:left w:val="nil"/>
            </w:tcBorders>
          </w:tcPr>
          <w:p w:rsidR="006507D2" w:rsidRDefault="00511B07">
            <w:pPr>
              <w:pStyle w:val="TableParagraph"/>
              <w:spacing w:before="0" w:line="227" w:lineRule="exact"/>
              <w:ind w:left="1146"/>
            </w:pPr>
            <w:r>
              <w:t>0</w:t>
            </w:r>
          </w:p>
        </w:tc>
      </w:tr>
      <w:tr w:rsidR="006507D2">
        <w:trPr>
          <w:trHeight w:val="340"/>
        </w:trPr>
        <w:tc>
          <w:tcPr>
            <w:tcW w:w="2543" w:type="dxa"/>
            <w:tcBorders>
              <w:right w:val="nil"/>
            </w:tcBorders>
          </w:tcPr>
          <w:p w:rsidR="006507D2" w:rsidRDefault="00D3551A">
            <w:pPr>
              <w:pStyle w:val="TableParagraph"/>
              <w:spacing w:before="0" w:line="225" w:lineRule="exact"/>
              <w:ind w:left="714"/>
            </w:pPr>
            <w:r>
              <w:t>41-45</w:t>
            </w:r>
          </w:p>
        </w:tc>
        <w:tc>
          <w:tcPr>
            <w:tcW w:w="1726" w:type="dxa"/>
            <w:tcBorders>
              <w:left w:val="nil"/>
            </w:tcBorders>
          </w:tcPr>
          <w:p w:rsidR="006507D2" w:rsidRDefault="00511B07">
            <w:pPr>
              <w:pStyle w:val="TableParagraph"/>
              <w:spacing w:before="0" w:line="225" w:lineRule="exact"/>
              <w:ind w:left="1146"/>
            </w:pPr>
            <w:r>
              <w:t>1</w:t>
            </w:r>
          </w:p>
        </w:tc>
      </w:tr>
      <w:tr w:rsidR="006507D2">
        <w:trPr>
          <w:trHeight w:val="340"/>
        </w:trPr>
        <w:tc>
          <w:tcPr>
            <w:tcW w:w="2543" w:type="dxa"/>
            <w:tcBorders>
              <w:right w:val="nil"/>
            </w:tcBorders>
          </w:tcPr>
          <w:p w:rsidR="006507D2" w:rsidRDefault="00D3551A">
            <w:pPr>
              <w:pStyle w:val="TableParagraph"/>
              <w:spacing w:before="0" w:line="225" w:lineRule="exact"/>
              <w:ind w:left="714"/>
            </w:pPr>
            <w:r>
              <w:t>46+</w:t>
            </w:r>
          </w:p>
        </w:tc>
        <w:tc>
          <w:tcPr>
            <w:tcW w:w="1726" w:type="dxa"/>
            <w:tcBorders>
              <w:left w:val="nil"/>
            </w:tcBorders>
          </w:tcPr>
          <w:p w:rsidR="006507D2" w:rsidRDefault="00511B07">
            <w:pPr>
              <w:pStyle w:val="TableParagraph"/>
              <w:spacing w:before="0" w:line="225" w:lineRule="exact"/>
              <w:ind w:left="1146"/>
            </w:pPr>
            <w:r>
              <w:t>0</w:t>
            </w:r>
          </w:p>
        </w:tc>
      </w:tr>
      <w:tr w:rsidR="006507D2">
        <w:trPr>
          <w:trHeight w:val="354"/>
        </w:trPr>
        <w:tc>
          <w:tcPr>
            <w:tcW w:w="2543" w:type="dxa"/>
            <w:tcBorders>
              <w:right w:val="nil"/>
            </w:tcBorders>
          </w:tcPr>
          <w:p w:rsidR="006507D2" w:rsidRDefault="00D3551A">
            <w:pPr>
              <w:pStyle w:val="TableParagraph"/>
              <w:spacing w:before="0" w:line="225" w:lineRule="exact"/>
              <w:ind w:left="714"/>
            </w:pPr>
            <w:r>
              <w:t>Toplam</w:t>
            </w:r>
          </w:p>
        </w:tc>
        <w:tc>
          <w:tcPr>
            <w:tcW w:w="1726" w:type="dxa"/>
            <w:tcBorders>
              <w:left w:val="nil"/>
            </w:tcBorders>
          </w:tcPr>
          <w:p w:rsidR="006507D2" w:rsidRDefault="00511B07">
            <w:pPr>
              <w:pStyle w:val="TableParagraph"/>
              <w:spacing w:before="0" w:line="225" w:lineRule="exact"/>
              <w:ind w:left="1146"/>
            </w:pPr>
            <w:r>
              <w:t>0</w:t>
            </w:r>
          </w:p>
        </w:tc>
      </w:tr>
    </w:tbl>
    <w:p w:rsidR="006507D2" w:rsidRDefault="006507D2">
      <w:pPr>
        <w:pStyle w:val="GvdeMetni"/>
      </w:pPr>
    </w:p>
    <w:p w:rsidR="006507D2" w:rsidRPr="00040CC2" w:rsidRDefault="00D3551A" w:rsidP="00040CC2">
      <w:pPr>
        <w:pStyle w:val="GvdeMetni"/>
        <w:spacing w:line="259" w:lineRule="auto"/>
        <w:ind w:left="442" w:right="1994" w:firstLine="659"/>
      </w:pPr>
      <w:r>
        <w:t>Döner Sermaye İşletme Müdür</w:t>
      </w:r>
      <w:r w:rsidR="00AB71E6">
        <w:t xml:space="preserve">lüğümüzde </w:t>
      </w:r>
      <w:r w:rsidR="00511B07">
        <w:t>26</w:t>
      </w:r>
      <w:r w:rsidR="00AB71E6">
        <w:t>-</w:t>
      </w:r>
      <w:r w:rsidR="00511B07">
        <w:t>30</w:t>
      </w:r>
      <w:r w:rsidR="00AB71E6">
        <w:t xml:space="preserve"> yaş arasında </w:t>
      </w:r>
      <w:r w:rsidR="00E14F7D">
        <w:t>1</w:t>
      </w:r>
      <w:r w:rsidR="00511B07">
        <w:t>, 36-40</w:t>
      </w:r>
      <w:r w:rsidR="00420787">
        <w:t xml:space="preserve"> yaş aralığında 1</w:t>
      </w:r>
      <w:r>
        <w:t xml:space="preserve"> personelimiz bulunmaktadır.</w:t>
      </w:r>
    </w:p>
    <w:p w:rsidR="006507D2" w:rsidRDefault="00D3551A">
      <w:pPr>
        <w:pStyle w:val="Balk2"/>
        <w:numPr>
          <w:ilvl w:val="3"/>
          <w:numId w:val="6"/>
        </w:numPr>
        <w:tabs>
          <w:tab w:val="left" w:pos="2513"/>
          <w:tab w:val="left" w:pos="2514"/>
        </w:tabs>
        <w:spacing w:line="248" w:lineRule="exact"/>
        <w:ind w:left="2513" w:hanging="691"/>
        <w:jc w:val="left"/>
      </w:pPr>
      <w:bookmarkStart w:id="13" w:name="_bookmark10"/>
      <w:bookmarkEnd w:id="13"/>
      <w:r>
        <w:t>Sunulan</w:t>
      </w:r>
      <w:r>
        <w:rPr>
          <w:spacing w:val="-4"/>
        </w:rPr>
        <w:t xml:space="preserve"> </w:t>
      </w:r>
      <w:r>
        <w:t>Hizmetler</w:t>
      </w:r>
    </w:p>
    <w:p w:rsidR="006507D2" w:rsidRDefault="00D3551A">
      <w:pPr>
        <w:pStyle w:val="GvdeMetni"/>
        <w:spacing w:line="248" w:lineRule="exact"/>
        <w:ind w:left="842"/>
      </w:pPr>
      <w:r>
        <w:t>Döner Sermaye İşletme Müdürlüğümüz;</w:t>
      </w:r>
    </w:p>
    <w:p w:rsidR="006507D2" w:rsidRDefault="00D3551A">
      <w:pPr>
        <w:pStyle w:val="ListeParagraf"/>
        <w:numPr>
          <w:ilvl w:val="1"/>
          <w:numId w:val="5"/>
        </w:numPr>
        <w:tabs>
          <w:tab w:val="left" w:pos="1083"/>
        </w:tabs>
        <w:spacing w:before="90" w:line="256" w:lineRule="auto"/>
        <w:ind w:left="1082" w:right="1762" w:hanging="259"/>
      </w:pPr>
      <w:r>
        <w:t>Üniversitemizin akademik personelinin bilimsel araştırma ve pr</w:t>
      </w:r>
      <w:r w:rsidR="002774E3">
        <w:t xml:space="preserve">ojelerden elde ettiği gelirler ile kurs, eğitim faaliyetlerinin </w:t>
      </w:r>
      <w:r>
        <w:t>faturalandırıp, bu kapsamda elde ettikleri gelirlerin</w:t>
      </w:r>
      <w:r>
        <w:rPr>
          <w:spacing w:val="-1"/>
        </w:rPr>
        <w:t xml:space="preserve"> </w:t>
      </w:r>
      <w:r>
        <w:t>dağıtımı</w:t>
      </w:r>
    </w:p>
    <w:p w:rsidR="006507D2" w:rsidRDefault="006507D2">
      <w:pPr>
        <w:pStyle w:val="GvdeMetni"/>
        <w:spacing w:before="2"/>
        <w:rPr>
          <w:sz w:val="26"/>
        </w:rPr>
      </w:pPr>
    </w:p>
    <w:p w:rsidR="006507D2" w:rsidRDefault="006507D2">
      <w:pPr>
        <w:pStyle w:val="GvdeMetni"/>
        <w:spacing w:before="8"/>
        <w:rPr>
          <w:sz w:val="20"/>
        </w:rPr>
      </w:pPr>
    </w:p>
    <w:p w:rsidR="006507D2" w:rsidRDefault="006507D2" w:rsidP="00040CC2">
      <w:pPr>
        <w:pStyle w:val="ListeParagraf"/>
        <w:numPr>
          <w:ilvl w:val="1"/>
          <w:numId w:val="5"/>
        </w:numPr>
        <w:tabs>
          <w:tab w:val="left" w:pos="1083"/>
        </w:tabs>
        <w:spacing w:before="1"/>
        <w:ind w:left="1082" w:hanging="259"/>
        <w:sectPr w:rsidR="006507D2">
          <w:pgSz w:w="11920" w:h="16850"/>
          <w:pgMar w:top="1600" w:right="0" w:bottom="980" w:left="960" w:header="0" w:footer="706" w:gutter="0"/>
          <w:cols w:space="708"/>
        </w:sectPr>
      </w:pPr>
    </w:p>
    <w:p w:rsidR="006507D2" w:rsidRDefault="00D3551A">
      <w:pPr>
        <w:pStyle w:val="Balk2"/>
        <w:numPr>
          <w:ilvl w:val="3"/>
          <w:numId w:val="6"/>
        </w:numPr>
        <w:tabs>
          <w:tab w:val="left" w:pos="2498"/>
          <w:tab w:val="left" w:pos="2499"/>
        </w:tabs>
        <w:spacing w:before="179"/>
        <w:ind w:left="2498" w:hanging="676"/>
        <w:jc w:val="left"/>
      </w:pPr>
      <w:bookmarkStart w:id="14" w:name="_bookmark11"/>
      <w:bookmarkEnd w:id="14"/>
      <w:r>
        <w:lastRenderedPageBreak/>
        <w:t>Yönetim ve İç Kontrol</w:t>
      </w:r>
      <w:r>
        <w:rPr>
          <w:spacing w:val="-5"/>
        </w:rPr>
        <w:t xml:space="preserve"> </w:t>
      </w:r>
      <w:r>
        <w:t>Sistemi</w:t>
      </w:r>
    </w:p>
    <w:p w:rsidR="006507D2" w:rsidRDefault="00D3551A">
      <w:pPr>
        <w:pStyle w:val="GvdeMetni"/>
        <w:spacing w:before="215" w:line="259" w:lineRule="auto"/>
        <w:ind w:left="382" w:right="1344" w:firstLine="460"/>
        <w:jc w:val="both"/>
      </w:pPr>
      <w:r>
        <w:t xml:space="preserve">Döner Sermaye </w:t>
      </w:r>
      <w:r w:rsidR="002774E3">
        <w:t>Yönetim</w:t>
      </w:r>
      <w:r>
        <w:t xml:space="preserve"> Kurulunda alınan kararlar mali ve idari işlemlere ilişkin </w:t>
      </w:r>
      <w:r w:rsidR="002774E3">
        <w:t xml:space="preserve">işlemler </w:t>
      </w:r>
      <w:r>
        <w:t>Döner sermaye İşletme Müdürü ve Döner sermaye Saymanı tarafından uygulanmakta ve iç kontrol de aynı mekanizma ile sağlanmaktadır.</w:t>
      </w:r>
    </w:p>
    <w:p w:rsidR="006507D2" w:rsidRDefault="00D3551A">
      <w:pPr>
        <w:pStyle w:val="GvdeMetni"/>
        <w:spacing w:before="4" w:line="259" w:lineRule="auto"/>
        <w:ind w:left="382" w:right="1333" w:firstLine="460"/>
        <w:jc w:val="both"/>
      </w:pPr>
      <w:r>
        <w:t>5018 sayılı Kamu Mali Yönetimi ve Kontrol Kanununun “İç Kontrol Sistemi” başlıklı beşinci kısmının 55-67 maddeleri arasındaki başlıklar itibariyle, iç kontrolün tanımı ve amacı, kontrolün yapısı ve işleyişi, ön mali kontrol, mali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w:t>
      </w:r>
    </w:p>
    <w:p w:rsidR="006507D2" w:rsidRDefault="00D3551A">
      <w:pPr>
        <w:pStyle w:val="GvdeMetni"/>
        <w:spacing w:before="2" w:line="259" w:lineRule="auto"/>
        <w:ind w:left="382" w:right="1333" w:firstLine="460"/>
        <w:jc w:val="both"/>
      </w:pPr>
      <w: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5018 sayılı Kanun ve ilgili diğer mevzuat uyarınca, kamu idaresinde iç kontrol sisteminin oluşturulması, uygulanması, izlenmesi </w:t>
      </w:r>
      <w:r>
        <w:rPr>
          <w:spacing w:val="-3"/>
        </w:rPr>
        <w:t xml:space="preserve">ve </w:t>
      </w:r>
      <w:r>
        <w:t>geliştirilmesi çalışmaları ilgili kamu idaresinin yönetim sorumluluğu</w:t>
      </w:r>
      <w:r>
        <w:rPr>
          <w:spacing w:val="-18"/>
        </w:rPr>
        <w:t xml:space="preserve"> </w:t>
      </w:r>
      <w:r>
        <w:t>kapsamındadır.</w:t>
      </w:r>
    </w:p>
    <w:p w:rsidR="006507D2" w:rsidRDefault="00D3551A">
      <w:pPr>
        <w:pStyle w:val="GvdeMetni"/>
        <w:spacing w:before="3" w:line="261" w:lineRule="auto"/>
        <w:ind w:left="382" w:right="1343" w:firstLine="719"/>
        <w:jc w:val="both"/>
      </w:pPr>
      <w:r>
        <w:t>Bu bağlamda katılımcılık ve ortak akıl esas alınarak Üniversitemizin “İç Kontrol Standartları Eylem Planı” oluşturulmuş olup harcama birimlerimizin bu eylem planı çerçevesinde iç kontrol sistemine ilişkin çalışmaları devam</w:t>
      </w:r>
      <w:r>
        <w:rPr>
          <w:spacing w:val="-7"/>
        </w:rPr>
        <w:t xml:space="preserve"> </w:t>
      </w:r>
      <w:r>
        <w:t>etmektedir.</w:t>
      </w:r>
    </w:p>
    <w:p w:rsidR="006507D2" w:rsidRDefault="006507D2">
      <w:pPr>
        <w:pStyle w:val="GvdeMetni"/>
        <w:rPr>
          <w:sz w:val="24"/>
        </w:rPr>
      </w:pPr>
    </w:p>
    <w:p w:rsidR="006507D2" w:rsidRDefault="00D3551A">
      <w:pPr>
        <w:pStyle w:val="Balk2"/>
        <w:numPr>
          <w:ilvl w:val="0"/>
          <w:numId w:val="6"/>
        </w:numPr>
        <w:tabs>
          <w:tab w:val="left" w:pos="1089"/>
          <w:tab w:val="left" w:pos="1090"/>
        </w:tabs>
        <w:spacing w:before="140"/>
        <w:ind w:left="1090" w:hanging="708"/>
        <w:jc w:val="left"/>
      </w:pPr>
      <w:bookmarkStart w:id="15" w:name="_bookmark12"/>
      <w:bookmarkEnd w:id="15"/>
      <w:r>
        <w:t>AMAÇ ve</w:t>
      </w:r>
      <w:r>
        <w:rPr>
          <w:spacing w:val="-7"/>
        </w:rPr>
        <w:t xml:space="preserve"> </w:t>
      </w:r>
      <w:r>
        <w:t>HEDEFLER</w:t>
      </w:r>
    </w:p>
    <w:p w:rsidR="006507D2" w:rsidRDefault="006507D2">
      <w:pPr>
        <w:pStyle w:val="GvdeMetni"/>
        <w:spacing w:before="8"/>
        <w:rPr>
          <w:b/>
        </w:rPr>
      </w:pPr>
    </w:p>
    <w:p w:rsidR="006507D2" w:rsidRDefault="00D3551A">
      <w:pPr>
        <w:pStyle w:val="Balk2"/>
        <w:numPr>
          <w:ilvl w:val="1"/>
          <w:numId w:val="6"/>
        </w:numPr>
        <w:tabs>
          <w:tab w:val="left" w:pos="1802"/>
          <w:tab w:val="left" w:pos="1803"/>
        </w:tabs>
        <w:ind w:left="1802" w:hanging="700"/>
      </w:pPr>
      <w:bookmarkStart w:id="16" w:name="_bookmark13"/>
      <w:bookmarkEnd w:id="16"/>
      <w:r>
        <w:t>İdarenin Amaç ve</w:t>
      </w:r>
      <w:r>
        <w:rPr>
          <w:spacing w:val="-2"/>
        </w:rPr>
        <w:t xml:space="preserve"> </w:t>
      </w:r>
      <w:r>
        <w:t>Hedefleri</w:t>
      </w:r>
    </w:p>
    <w:p w:rsidR="006507D2" w:rsidRDefault="00D3551A">
      <w:pPr>
        <w:pStyle w:val="GvdeMetni"/>
        <w:spacing w:before="6" w:line="259" w:lineRule="auto"/>
        <w:ind w:left="382" w:right="1339" w:firstLine="460"/>
        <w:jc w:val="both"/>
      </w:pPr>
      <w:r>
        <w:t>Döner Sermaye İşletme Müdürlüğünün yükümlü olduğu ana faaliyetlerini başarılı bir şekilde yerine getirebilmesi için planlama döneminin başında kısa ve uzun vadeli amaç ve hedefleri belirlenecektir. Döner Sermaye İşletme Müdürlüğümüzce misyon ve vizyon bildirimlerimiz doğrultusunda belirlenen amaç ve hedefler</w:t>
      </w:r>
      <w:r>
        <w:rPr>
          <w:spacing w:val="-6"/>
        </w:rPr>
        <w:t xml:space="preserve"> </w:t>
      </w:r>
      <w:r>
        <w:t>şunlardır.</w:t>
      </w:r>
    </w:p>
    <w:p w:rsidR="006507D2" w:rsidRDefault="00D3551A">
      <w:pPr>
        <w:pStyle w:val="Balk2"/>
        <w:numPr>
          <w:ilvl w:val="2"/>
          <w:numId w:val="6"/>
        </w:numPr>
        <w:tabs>
          <w:tab w:val="left" w:pos="2043"/>
        </w:tabs>
        <w:spacing w:line="197" w:lineRule="exact"/>
        <w:ind w:left="2042" w:hanging="220"/>
      </w:pPr>
      <w:bookmarkStart w:id="17" w:name="_TOC_250000"/>
      <w:r>
        <w:t>Birimin Amaç Ve</w:t>
      </w:r>
      <w:r>
        <w:rPr>
          <w:spacing w:val="-2"/>
        </w:rPr>
        <w:t xml:space="preserve"> </w:t>
      </w:r>
      <w:bookmarkEnd w:id="17"/>
      <w:r>
        <w:t>Hedefleri:</w:t>
      </w:r>
    </w:p>
    <w:p w:rsidR="006507D2" w:rsidRDefault="00D3551A">
      <w:pPr>
        <w:pStyle w:val="GvdeMetni"/>
        <w:spacing w:line="245" w:lineRule="exact"/>
        <w:ind w:left="362"/>
      </w:pPr>
      <w:r>
        <w:t>Amaç I.</w:t>
      </w:r>
    </w:p>
    <w:p w:rsidR="006507D2" w:rsidRDefault="006507D2">
      <w:pPr>
        <w:pStyle w:val="GvdeMetni"/>
        <w:spacing w:before="4"/>
        <w:rPr>
          <w:sz w:val="20"/>
        </w:rPr>
      </w:pPr>
    </w:p>
    <w:p w:rsidR="006507D2" w:rsidRDefault="00D3551A">
      <w:pPr>
        <w:pStyle w:val="GvdeMetni"/>
        <w:ind w:left="362"/>
      </w:pPr>
      <w:r>
        <w:t>Döner Sermaye ye gelir getirecek faaliyetlerin artırılması Hedefler</w:t>
      </w:r>
    </w:p>
    <w:p w:rsidR="006507D2" w:rsidRDefault="00D3551A">
      <w:pPr>
        <w:pStyle w:val="ListeParagraf"/>
        <w:numPr>
          <w:ilvl w:val="0"/>
          <w:numId w:val="4"/>
        </w:numPr>
        <w:tabs>
          <w:tab w:val="left" w:pos="1281"/>
          <w:tab w:val="left" w:pos="1282"/>
        </w:tabs>
        <w:spacing w:before="78"/>
      </w:pPr>
      <w:r>
        <w:t>Döner Sermaye İşletme Müdürlüğüne gelir getirecek faaliyetlerin</w:t>
      </w:r>
      <w:r>
        <w:rPr>
          <w:spacing w:val="-6"/>
        </w:rPr>
        <w:t xml:space="preserve"> </w:t>
      </w:r>
      <w:r>
        <w:t>belirlenmesi,</w:t>
      </w:r>
    </w:p>
    <w:p w:rsidR="006507D2" w:rsidRDefault="00D3551A">
      <w:pPr>
        <w:pStyle w:val="ListeParagraf"/>
        <w:numPr>
          <w:ilvl w:val="0"/>
          <w:numId w:val="4"/>
        </w:numPr>
        <w:tabs>
          <w:tab w:val="left" w:pos="1341"/>
          <w:tab w:val="left" w:pos="1342"/>
        </w:tabs>
        <w:spacing w:before="23"/>
        <w:ind w:left="1342" w:hanging="360"/>
      </w:pPr>
      <w:r>
        <w:t>Gelir getirecek faaliyetlerin bir programa göre</w:t>
      </w:r>
      <w:r>
        <w:rPr>
          <w:spacing w:val="-10"/>
        </w:rPr>
        <w:t xml:space="preserve"> </w:t>
      </w:r>
      <w:r>
        <w:t>düzenlenmesi,</w:t>
      </w:r>
    </w:p>
    <w:p w:rsidR="006507D2" w:rsidRDefault="00D3551A">
      <w:pPr>
        <w:pStyle w:val="ListeParagraf"/>
        <w:numPr>
          <w:ilvl w:val="0"/>
          <w:numId w:val="4"/>
        </w:numPr>
        <w:tabs>
          <w:tab w:val="left" w:pos="1281"/>
          <w:tab w:val="left" w:pos="1282"/>
        </w:tabs>
        <w:spacing w:before="88"/>
      </w:pPr>
      <w:r>
        <w:t>Faaliyetlerle ilgili gerekli formlarının</w:t>
      </w:r>
      <w:r>
        <w:rPr>
          <w:spacing w:val="-4"/>
        </w:rPr>
        <w:t xml:space="preserve"> </w:t>
      </w:r>
      <w:r>
        <w:t>oluşturulması,</w:t>
      </w:r>
    </w:p>
    <w:p w:rsidR="006507D2" w:rsidRDefault="00D3551A">
      <w:pPr>
        <w:pStyle w:val="ListeParagraf"/>
        <w:numPr>
          <w:ilvl w:val="0"/>
          <w:numId w:val="4"/>
        </w:numPr>
        <w:tabs>
          <w:tab w:val="left" w:pos="1337"/>
          <w:tab w:val="left" w:pos="1338"/>
        </w:tabs>
        <w:spacing w:before="18"/>
        <w:ind w:left="1337" w:hanging="355"/>
      </w:pPr>
      <w:r>
        <w:t>Yapılacak işlerle ilgili komisyonların belirlenmesi ve</w:t>
      </w:r>
      <w:r>
        <w:rPr>
          <w:spacing w:val="-9"/>
        </w:rPr>
        <w:t xml:space="preserve"> </w:t>
      </w:r>
      <w:r>
        <w:t>oluşturulması,</w:t>
      </w:r>
    </w:p>
    <w:p w:rsidR="006507D2" w:rsidRDefault="00D3551A">
      <w:pPr>
        <w:pStyle w:val="ListeParagraf"/>
        <w:numPr>
          <w:ilvl w:val="0"/>
          <w:numId w:val="4"/>
        </w:numPr>
        <w:tabs>
          <w:tab w:val="left" w:pos="1281"/>
          <w:tab w:val="left" w:pos="1282"/>
        </w:tabs>
        <w:spacing w:before="23" w:line="256" w:lineRule="auto"/>
        <w:ind w:right="2703" w:hanging="279"/>
      </w:pPr>
      <w:r>
        <w:t xml:space="preserve">Yapılacak olan Proje, Deney. Eğitim gibi konuların değerlendirme </w:t>
      </w:r>
      <w:r w:rsidR="002D29A4">
        <w:t xml:space="preserve">kriterlerinin </w:t>
      </w:r>
      <w:r>
        <w:t>belirlenmesi ve uygulanması,</w:t>
      </w:r>
    </w:p>
    <w:p w:rsidR="006507D2" w:rsidRDefault="00D3551A">
      <w:pPr>
        <w:pStyle w:val="GvdeMetni"/>
        <w:spacing w:before="13" w:line="552" w:lineRule="exact"/>
        <w:ind w:left="362" w:right="6881"/>
      </w:pPr>
      <w:r>
        <w:t>Amaç II. Fiziki Mekânların İyileştirilmesi Hedefler</w:t>
      </w:r>
    </w:p>
    <w:p w:rsidR="006507D2" w:rsidRDefault="00D3551A">
      <w:pPr>
        <w:pStyle w:val="ListeParagraf"/>
        <w:numPr>
          <w:ilvl w:val="0"/>
          <w:numId w:val="4"/>
        </w:numPr>
        <w:tabs>
          <w:tab w:val="left" w:pos="1281"/>
          <w:tab w:val="left" w:pos="1282"/>
        </w:tabs>
        <w:spacing w:line="218" w:lineRule="exact"/>
        <w:ind w:hanging="279"/>
      </w:pPr>
      <w:r>
        <w:t>Döner Sermaye ye gelir getirecek faaliyetlerin yürütülebileceği düzenli bir</w:t>
      </w:r>
      <w:r>
        <w:rPr>
          <w:spacing w:val="-15"/>
        </w:rPr>
        <w:t xml:space="preserve"> </w:t>
      </w:r>
      <w:r>
        <w:t>servisin</w:t>
      </w:r>
    </w:p>
    <w:p w:rsidR="006507D2" w:rsidRDefault="00D3551A">
      <w:pPr>
        <w:pStyle w:val="GvdeMetni"/>
        <w:spacing w:before="13" w:line="256" w:lineRule="auto"/>
        <w:ind w:left="1282" w:right="2802"/>
      </w:pPr>
      <w:r>
        <w:t>kurulması, gerekli malzemenin temini gibi altyapının oluşturulmasına yönelik çalışmalar,</w:t>
      </w:r>
    </w:p>
    <w:p w:rsidR="006507D2" w:rsidRDefault="00D3551A">
      <w:pPr>
        <w:pStyle w:val="ListeParagraf"/>
        <w:numPr>
          <w:ilvl w:val="0"/>
          <w:numId w:val="4"/>
        </w:numPr>
        <w:tabs>
          <w:tab w:val="left" w:pos="1363"/>
          <w:tab w:val="left" w:pos="1364"/>
        </w:tabs>
        <w:spacing w:before="6"/>
        <w:ind w:left="1363" w:hanging="360"/>
      </w:pPr>
      <w:r>
        <w:t>Temel Politikalar ve</w:t>
      </w:r>
      <w:r>
        <w:rPr>
          <w:spacing w:val="1"/>
        </w:rPr>
        <w:t xml:space="preserve"> </w:t>
      </w:r>
      <w:r>
        <w:t>Öncelikler</w:t>
      </w:r>
    </w:p>
    <w:p w:rsidR="006507D2" w:rsidRDefault="006507D2">
      <w:pPr>
        <w:sectPr w:rsidR="006507D2">
          <w:pgSz w:w="11920" w:h="16850"/>
          <w:pgMar w:top="1500" w:right="0" w:bottom="980" w:left="960" w:header="0" w:footer="706" w:gutter="0"/>
          <w:cols w:space="708"/>
        </w:sectPr>
      </w:pPr>
    </w:p>
    <w:p w:rsidR="006507D2" w:rsidRDefault="006507D2">
      <w:pPr>
        <w:pStyle w:val="GvdeMetni"/>
        <w:spacing w:before="7"/>
        <w:rPr>
          <w:sz w:val="13"/>
        </w:rPr>
      </w:pPr>
    </w:p>
    <w:p w:rsidR="006507D2" w:rsidRDefault="00D3551A">
      <w:pPr>
        <w:pStyle w:val="GvdeMetni"/>
        <w:spacing w:before="92"/>
        <w:ind w:left="1003"/>
      </w:pPr>
      <w:r>
        <w:t>Politikalar</w:t>
      </w:r>
    </w:p>
    <w:p w:rsidR="006507D2" w:rsidRDefault="00D3551A">
      <w:pPr>
        <w:pStyle w:val="GvdeMetni"/>
        <w:spacing w:before="20" w:line="259" w:lineRule="auto"/>
        <w:ind w:left="362" w:right="1342" w:firstLine="619"/>
        <w:jc w:val="both"/>
      </w:pPr>
      <w:r>
        <w:t>Döner sermayeye doğrudan ya da dolaylı yollarla gelir getirecek faaliyetlerin artırılması konusunda Akademik personele daha yakın ilişkiler kurmak ve Üniversitemizin ihtiyaçlarına katkı sağlayacak faaliyetleri belirleyip bu alanda çalışmalar yapmak, Uluslararası gelişmeleri ve toplumsal gereksinimleri göz önüne alarak yeni projelere Akademik personeli teşvik etmek ve organizasyonunu sağlamak.</w:t>
      </w:r>
    </w:p>
    <w:p w:rsidR="006507D2" w:rsidRDefault="006507D2">
      <w:pPr>
        <w:pStyle w:val="GvdeMetni"/>
        <w:spacing w:before="6"/>
      </w:pPr>
    </w:p>
    <w:p w:rsidR="006507D2" w:rsidRDefault="00D3551A">
      <w:pPr>
        <w:pStyle w:val="GvdeMetni"/>
        <w:ind w:left="982"/>
      </w:pPr>
      <w:r>
        <w:t>Öncelikler</w:t>
      </w:r>
    </w:p>
    <w:p w:rsidR="006507D2" w:rsidRDefault="00D3551A">
      <w:pPr>
        <w:pStyle w:val="GvdeMetni"/>
        <w:spacing w:before="23"/>
        <w:ind w:left="982"/>
      </w:pPr>
      <w:r>
        <w:t>Döner Sermaye işletme Müdürlüğünün gelirlerini artırmak ve birimin menfaatlerini korumak.</w:t>
      </w:r>
    </w:p>
    <w:p w:rsidR="006507D2" w:rsidRDefault="006507D2">
      <w:pPr>
        <w:pStyle w:val="GvdeMetni"/>
        <w:rPr>
          <w:sz w:val="24"/>
        </w:rPr>
      </w:pPr>
    </w:p>
    <w:p w:rsidR="006507D2" w:rsidRDefault="006507D2">
      <w:pPr>
        <w:pStyle w:val="GvdeMetni"/>
        <w:rPr>
          <w:sz w:val="24"/>
        </w:rPr>
      </w:pPr>
    </w:p>
    <w:p w:rsidR="006507D2" w:rsidRDefault="00D3551A">
      <w:pPr>
        <w:pStyle w:val="Balk2"/>
        <w:numPr>
          <w:ilvl w:val="0"/>
          <w:numId w:val="6"/>
        </w:numPr>
        <w:tabs>
          <w:tab w:val="left" w:pos="1073"/>
          <w:tab w:val="left" w:pos="1074"/>
        </w:tabs>
        <w:spacing w:before="189"/>
        <w:ind w:left="1073" w:hanging="711"/>
        <w:jc w:val="left"/>
      </w:pPr>
      <w:bookmarkStart w:id="18" w:name="_bookmark14"/>
      <w:bookmarkEnd w:id="18"/>
      <w:r>
        <w:t>FAALİYETLERE İLİŞKİN BİLGİ VE</w:t>
      </w:r>
      <w:r>
        <w:rPr>
          <w:spacing w:val="-8"/>
        </w:rPr>
        <w:t xml:space="preserve"> </w:t>
      </w:r>
      <w:r>
        <w:t>DEĞERLENDİRMELER</w:t>
      </w:r>
    </w:p>
    <w:p w:rsidR="006507D2" w:rsidRDefault="006507D2">
      <w:pPr>
        <w:pStyle w:val="GvdeMetni"/>
        <w:spacing w:before="4"/>
        <w:rPr>
          <w:b/>
          <w:sz w:val="23"/>
        </w:rPr>
      </w:pPr>
    </w:p>
    <w:p w:rsidR="006507D2" w:rsidRDefault="00D3551A">
      <w:pPr>
        <w:pStyle w:val="Balk2"/>
        <w:numPr>
          <w:ilvl w:val="1"/>
          <w:numId w:val="6"/>
        </w:numPr>
        <w:tabs>
          <w:tab w:val="left" w:pos="1682"/>
          <w:tab w:val="left" w:pos="1683"/>
        </w:tabs>
        <w:ind w:left="1682" w:hanging="700"/>
      </w:pPr>
      <w:bookmarkStart w:id="19" w:name="_bookmark15"/>
      <w:bookmarkEnd w:id="19"/>
      <w:r>
        <w:t>Mali</w:t>
      </w:r>
      <w:r>
        <w:rPr>
          <w:spacing w:val="-3"/>
        </w:rPr>
        <w:t xml:space="preserve"> </w:t>
      </w:r>
      <w:r>
        <w:t>Bilgiler</w:t>
      </w:r>
    </w:p>
    <w:p w:rsidR="006507D2" w:rsidRDefault="006507D2">
      <w:pPr>
        <w:pStyle w:val="GvdeMetni"/>
        <w:spacing w:before="1"/>
        <w:rPr>
          <w:b/>
          <w:sz w:val="23"/>
        </w:rPr>
      </w:pPr>
    </w:p>
    <w:p w:rsidR="006507D2" w:rsidRDefault="00D3551A">
      <w:pPr>
        <w:pStyle w:val="Balk2"/>
        <w:numPr>
          <w:ilvl w:val="2"/>
          <w:numId w:val="6"/>
        </w:numPr>
        <w:tabs>
          <w:tab w:val="left" w:pos="2493"/>
          <w:tab w:val="left" w:pos="2494"/>
        </w:tabs>
        <w:ind w:hanging="672"/>
      </w:pPr>
      <w:bookmarkStart w:id="20" w:name="_bookmark16"/>
      <w:bookmarkEnd w:id="20"/>
      <w:r>
        <w:t>Bütçe Uygulama Sonuçları</w:t>
      </w:r>
    </w:p>
    <w:p w:rsidR="006507D2" w:rsidRDefault="00D3551A">
      <w:pPr>
        <w:pStyle w:val="GvdeMetni"/>
        <w:spacing w:before="66" w:line="261" w:lineRule="auto"/>
        <w:ind w:left="362" w:right="1341" w:firstLine="619"/>
        <w:jc w:val="both"/>
      </w:pPr>
      <w:r>
        <w:t>Döner S</w:t>
      </w:r>
      <w:r w:rsidR="00E51A94">
        <w:t xml:space="preserve">ermaye İşletme Müdürlüğümüz </w:t>
      </w:r>
      <w:r w:rsidR="00737EC0">
        <w:t>2022</w:t>
      </w:r>
      <w:r>
        <w:t xml:space="preserve"> yılı itibariyle çeşitli gelir elde etmiş ve buna karşılık bir takım gider yapmıştır. Bütçe uygulamaları ve temel mali tablolara ilişkin açıklamalar hakkındaki veriler aşağıdaki </w:t>
      </w:r>
      <w:r>
        <w:rPr>
          <w:b/>
          <w:i/>
        </w:rPr>
        <w:t>Tablolarda</w:t>
      </w:r>
      <w:r>
        <w:rPr>
          <w:b/>
          <w:i/>
          <w:spacing w:val="5"/>
        </w:rPr>
        <w:t xml:space="preserve"> </w:t>
      </w:r>
      <w:r>
        <w:t>belirtilmiştir.</w:t>
      </w:r>
    </w:p>
    <w:p w:rsidR="000963F9" w:rsidRDefault="000963F9">
      <w:pPr>
        <w:pStyle w:val="GvdeMetni"/>
        <w:spacing w:before="66" w:line="261" w:lineRule="auto"/>
        <w:ind w:left="362" w:right="1341" w:firstLine="619"/>
        <w:jc w:val="both"/>
      </w:pPr>
    </w:p>
    <w:p w:rsidR="00C759CE" w:rsidRDefault="000963F9">
      <w:pPr>
        <w:pStyle w:val="GvdeMetni"/>
        <w:spacing w:before="66" w:line="261" w:lineRule="auto"/>
        <w:ind w:left="362" w:right="1341" w:firstLine="619"/>
        <w:jc w:val="both"/>
      </w:pPr>
      <w:r>
        <w:t xml:space="preserve">DÖNER SERMAYE </w:t>
      </w:r>
      <w:r w:rsidR="00DE05E7">
        <w:t xml:space="preserve">İŞLETME MÜDÜRLÜĞÜ 2022 TAHMİNİ </w:t>
      </w:r>
      <w:r w:rsidR="00EB10D4">
        <w:t xml:space="preserve">GELİR </w:t>
      </w:r>
      <w:r>
        <w:t>BÜTÇESİ</w:t>
      </w:r>
      <w:r w:rsidR="00E14F7D">
        <w:t xml:space="preserve"> </w:t>
      </w:r>
    </w:p>
    <w:p w:rsidR="00F90BDA" w:rsidRDefault="00F90BDA">
      <w:pPr>
        <w:pStyle w:val="GvdeMetni"/>
        <w:spacing w:before="66" w:line="261" w:lineRule="auto"/>
        <w:ind w:left="362" w:right="1341" w:firstLine="619"/>
        <w:jc w:val="both"/>
      </w:pPr>
    </w:p>
    <w:tbl>
      <w:tblPr>
        <w:tblW w:w="9737" w:type="dxa"/>
        <w:tblInd w:w="-5" w:type="dxa"/>
        <w:tblLayout w:type="fixed"/>
        <w:tblCellMar>
          <w:left w:w="70" w:type="dxa"/>
          <w:right w:w="70" w:type="dxa"/>
        </w:tblCellMar>
        <w:tblLook w:val="04A0" w:firstRow="1" w:lastRow="0" w:firstColumn="1" w:lastColumn="0" w:noHBand="0" w:noVBand="1"/>
      </w:tblPr>
      <w:tblGrid>
        <w:gridCol w:w="851"/>
        <w:gridCol w:w="1134"/>
        <w:gridCol w:w="992"/>
        <w:gridCol w:w="3380"/>
        <w:gridCol w:w="3380"/>
      </w:tblGrid>
      <w:tr w:rsidR="00F90BDA" w:rsidRPr="00F90BDA" w:rsidTr="00F90BDA">
        <w:trPr>
          <w:trHeight w:val="315"/>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EKONOMİK SINIFLANDIRMA</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AÇIKLAMA</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BÜTÇE</w:t>
            </w:r>
          </w:p>
        </w:tc>
      </w:tr>
      <w:tr w:rsidR="00F90BDA" w:rsidRPr="00F90BDA" w:rsidTr="00F90BDA">
        <w:trPr>
          <w:trHeight w:val="33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Mal ve Hizmet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4.335.000,00 TL</w:t>
            </w:r>
          </w:p>
        </w:tc>
      </w:tr>
      <w:tr w:rsidR="00F90BDA" w:rsidRPr="00F90BDA" w:rsidTr="00F90BDA">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Proje, Araştırma ve Geliştirme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505.000,00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Proje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500.000,00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Araştırma ve Geliştirme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5.000,00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10</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Eğitim ve Danışmanlık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3.820.000,00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10</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Kurs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400.000,00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10</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2</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Eğitim Hizmeti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3.000.000,00 TL</w:t>
            </w:r>
          </w:p>
        </w:tc>
      </w:tr>
      <w:tr w:rsidR="00F90BDA" w:rsidRPr="00F90BDA" w:rsidTr="00F90BDA">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10</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Danışmanlık Hizmeti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400.000,00 TL</w:t>
            </w:r>
          </w:p>
        </w:tc>
      </w:tr>
      <w:tr w:rsidR="00F90BDA" w:rsidRPr="00F90BDA" w:rsidTr="00F90BDA">
        <w:trPr>
          <w:trHeight w:val="33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10</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4</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Bilirkişi Hizmet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20.000,00 TL</w:t>
            </w:r>
          </w:p>
        </w:tc>
      </w:tr>
      <w:tr w:rsidR="00F90BDA" w:rsidRPr="00F90BDA" w:rsidTr="00F90BDA">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11</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Sınav, Ölçme ve Değerlendirme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3</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11</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Sınav Hizmeti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Diğer Gelirler</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120.000,00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Faiz Gelirleri</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120.000,00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4</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Mevduattan Alınan Faizler</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100.000,00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5</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Ticari Alacaklardan Alınan Faizler</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2.000,00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9</w:t>
            </w:r>
          </w:p>
        </w:tc>
        <w:tc>
          <w:tcPr>
            <w:tcW w:w="1134"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1</w:t>
            </w:r>
          </w:p>
        </w:tc>
        <w:tc>
          <w:tcPr>
            <w:tcW w:w="992"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6</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Repo Gelirleri</w:t>
            </w:r>
          </w:p>
        </w:tc>
        <w:tc>
          <w:tcPr>
            <w:tcW w:w="3380" w:type="dxa"/>
            <w:tcBorders>
              <w:top w:val="nil"/>
              <w:left w:val="nil"/>
              <w:bottom w:val="single" w:sz="4" w:space="0" w:color="auto"/>
              <w:right w:val="single" w:sz="4" w:space="0" w:color="auto"/>
            </w:tcBorders>
            <w:shd w:val="clear" w:color="auto" w:fill="auto"/>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18.000,00 TL</w:t>
            </w:r>
          </w:p>
        </w:tc>
      </w:tr>
      <w:tr w:rsidR="00F90BDA" w:rsidRPr="00F90BDA" w:rsidTr="00F90BDA">
        <w:trPr>
          <w:trHeight w:val="300"/>
        </w:trPr>
        <w:tc>
          <w:tcPr>
            <w:tcW w:w="851" w:type="dxa"/>
            <w:tcBorders>
              <w:top w:val="nil"/>
              <w:left w:val="single" w:sz="4" w:space="0" w:color="auto"/>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1134"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jc w:val="center"/>
              <w:rPr>
                <w:color w:val="000000"/>
                <w:sz w:val="20"/>
                <w:szCs w:val="20"/>
                <w:lang w:bidi="ar-SA"/>
              </w:rPr>
            </w:pPr>
            <w:r w:rsidRPr="00F90BDA">
              <w:rPr>
                <w:color w:val="000000"/>
                <w:sz w:val="20"/>
                <w:szCs w:val="20"/>
                <w:lang w:bidi="ar-SA"/>
              </w:rPr>
              <w:t> </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TOPLAM</w:t>
            </w:r>
          </w:p>
        </w:tc>
        <w:tc>
          <w:tcPr>
            <w:tcW w:w="3380" w:type="dxa"/>
            <w:tcBorders>
              <w:top w:val="nil"/>
              <w:left w:val="nil"/>
              <w:bottom w:val="single" w:sz="4" w:space="0" w:color="auto"/>
              <w:right w:val="single" w:sz="4" w:space="0" w:color="auto"/>
            </w:tcBorders>
            <w:shd w:val="clear" w:color="000000" w:fill="D9D9D9"/>
            <w:vAlign w:val="center"/>
            <w:hideMark/>
          </w:tcPr>
          <w:p w:rsidR="00F90BDA" w:rsidRPr="00F90BDA" w:rsidRDefault="00F90BDA" w:rsidP="00F90BDA">
            <w:pPr>
              <w:widowControl/>
              <w:autoSpaceDE/>
              <w:autoSpaceDN/>
              <w:rPr>
                <w:color w:val="000000"/>
                <w:sz w:val="20"/>
                <w:szCs w:val="20"/>
                <w:lang w:bidi="ar-SA"/>
              </w:rPr>
            </w:pPr>
            <w:r w:rsidRPr="00F90BDA">
              <w:rPr>
                <w:color w:val="000000"/>
                <w:sz w:val="20"/>
                <w:szCs w:val="20"/>
                <w:lang w:bidi="ar-SA"/>
              </w:rPr>
              <w:t>4.455.000,00 TL</w:t>
            </w:r>
          </w:p>
        </w:tc>
      </w:tr>
    </w:tbl>
    <w:p w:rsidR="00F90BDA" w:rsidRDefault="00F90BDA">
      <w:pPr>
        <w:pStyle w:val="GvdeMetni"/>
        <w:spacing w:before="66" w:line="261" w:lineRule="auto"/>
        <w:ind w:left="362" w:right="1341" w:firstLine="619"/>
        <w:jc w:val="both"/>
      </w:pPr>
    </w:p>
    <w:p w:rsidR="00F90BDA" w:rsidRDefault="00F90BDA">
      <w:pPr>
        <w:pStyle w:val="GvdeMetni"/>
        <w:spacing w:before="66" w:line="261" w:lineRule="auto"/>
        <w:ind w:left="362" w:right="1341" w:firstLine="619"/>
        <w:jc w:val="both"/>
      </w:pPr>
    </w:p>
    <w:p w:rsidR="000963F9" w:rsidRDefault="000963F9" w:rsidP="000963F9">
      <w:pPr>
        <w:pStyle w:val="GvdeMetni"/>
        <w:spacing w:before="2"/>
        <w:rPr>
          <w:sz w:val="23"/>
        </w:rPr>
      </w:pPr>
    </w:p>
    <w:p w:rsidR="00B12E96" w:rsidRDefault="00B12E96" w:rsidP="000963F9">
      <w:pPr>
        <w:pStyle w:val="GvdeMetni"/>
        <w:spacing w:before="2"/>
        <w:rPr>
          <w:sz w:val="23"/>
        </w:rPr>
      </w:pPr>
    </w:p>
    <w:p w:rsidR="00F90BDA" w:rsidRDefault="00F90BDA" w:rsidP="000963F9">
      <w:pPr>
        <w:pStyle w:val="GvdeMetni"/>
        <w:spacing w:before="2"/>
        <w:rPr>
          <w:sz w:val="23"/>
        </w:rPr>
      </w:pPr>
    </w:p>
    <w:p w:rsidR="00B12E96" w:rsidRDefault="00B12E96" w:rsidP="000963F9">
      <w:pPr>
        <w:pStyle w:val="GvdeMetni"/>
        <w:spacing w:before="2"/>
        <w:rPr>
          <w:sz w:val="23"/>
        </w:rPr>
      </w:pPr>
    </w:p>
    <w:p w:rsidR="00B12E96" w:rsidRDefault="00B12E96" w:rsidP="000963F9">
      <w:pPr>
        <w:pStyle w:val="GvdeMetni"/>
        <w:spacing w:before="2"/>
        <w:rPr>
          <w:sz w:val="23"/>
        </w:rPr>
      </w:pPr>
    </w:p>
    <w:p w:rsidR="000963F9" w:rsidRDefault="00E14F7D">
      <w:pPr>
        <w:pStyle w:val="GvdeMetni"/>
        <w:spacing w:before="2"/>
      </w:pPr>
      <w:r>
        <w:lastRenderedPageBreak/>
        <w:t xml:space="preserve">DÖNER SERMAYE </w:t>
      </w:r>
      <w:r w:rsidR="00DE05E7">
        <w:t xml:space="preserve">İŞLETME MÜDÜRLÜĞÜ 2022 TAHMİNİ </w:t>
      </w:r>
      <w:r w:rsidR="000963F9">
        <w:rPr>
          <w:sz w:val="23"/>
        </w:rPr>
        <w:t>GİDER BÜTÇESİ</w:t>
      </w:r>
      <w:r>
        <w:rPr>
          <w:sz w:val="23"/>
        </w:rPr>
        <w:t xml:space="preserve"> </w:t>
      </w:r>
    </w:p>
    <w:p w:rsidR="00B12E96" w:rsidRDefault="00B12E96">
      <w:pPr>
        <w:pStyle w:val="GvdeMetni"/>
        <w:spacing w:before="2"/>
      </w:pPr>
    </w:p>
    <w:p w:rsidR="00C759CE" w:rsidRDefault="00C759CE">
      <w:pPr>
        <w:pStyle w:val="GvdeMetni"/>
        <w:spacing w:before="2"/>
      </w:pPr>
    </w:p>
    <w:p w:rsidR="00C759CE" w:rsidRDefault="00C759CE">
      <w:pPr>
        <w:pStyle w:val="GvdeMetni"/>
        <w:spacing w:before="2"/>
      </w:pPr>
    </w:p>
    <w:tbl>
      <w:tblPr>
        <w:tblW w:w="9145" w:type="dxa"/>
        <w:tblInd w:w="-5" w:type="dxa"/>
        <w:tblCellMar>
          <w:left w:w="70" w:type="dxa"/>
          <w:right w:w="70" w:type="dxa"/>
        </w:tblCellMar>
        <w:tblLook w:val="04A0" w:firstRow="1" w:lastRow="0" w:firstColumn="1" w:lastColumn="0" w:noHBand="0" w:noVBand="1"/>
      </w:tblPr>
      <w:tblGrid>
        <w:gridCol w:w="563"/>
        <w:gridCol w:w="590"/>
        <w:gridCol w:w="561"/>
        <w:gridCol w:w="429"/>
        <w:gridCol w:w="5620"/>
        <w:gridCol w:w="1382"/>
      </w:tblGrid>
      <w:tr w:rsidR="00F90BDA" w:rsidRPr="00737EC0" w:rsidTr="00F90BDA">
        <w:trPr>
          <w:trHeight w:val="300"/>
        </w:trPr>
        <w:tc>
          <w:tcPr>
            <w:tcW w:w="21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EKONOMİK KOD</w:t>
            </w:r>
          </w:p>
        </w:tc>
        <w:tc>
          <w:tcPr>
            <w:tcW w:w="5620" w:type="dxa"/>
            <w:tcBorders>
              <w:top w:val="single" w:sz="4" w:space="0" w:color="auto"/>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AÇIKLAMA</w:t>
            </w:r>
          </w:p>
        </w:tc>
        <w:tc>
          <w:tcPr>
            <w:tcW w:w="1382" w:type="dxa"/>
            <w:tcBorders>
              <w:top w:val="single" w:sz="4" w:space="0" w:color="auto"/>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BÜTÇE</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PERSONEL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800.000,00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Memurlar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800.000,00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Ek Çalışma Karşılıkları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800.000,00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Ek Çalışma Karşılıkları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800.000,00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MAL VE HİZMET ALIM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560.000,00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Tüketime Yönelik Mal ve Malzeme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70.000,00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Kırtasiye ve Büro Malzemesi Alımları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Kırtasiye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Su ve Temizlik Malzemesi Alımları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Temizlik Malzemesi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Yolluklar</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70.000,00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Yurtiçi Geçici Görev Yollukları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Yurtiçi Geçici Görev Yollukları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Yurtdışı Geçici Görev Yollukları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Yurtdışı Geçici Görev Yollukları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Hizmet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15</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Laboratuvar Hizmeti Alım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9</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Diğer Hizmet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9</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Kurslara Katılma ve eğitim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Menkul Mal, Gayrimaddi Hak Alım, Bakım ve Onarım Giderleri</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315.000,00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Menkul Mal Alım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310.000,00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Büro ve İşyeri Mal ve Malzeme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Büro ve İşyeri Makine ve Techizat Alımları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200.000,00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left="-62" w:firstLine="62"/>
              <w:jc w:val="center"/>
              <w:rPr>
                <w:color w:val="000000"/>
                <w:sz w:val="20"/>
                <w:szCs w:val="20"/>
                <w:lang w:bidi="ar-SA"/>
              </w:rPr>
            </w:pPr>
            <w:r w:rsidRPr="00737EC0">
              <w:rPr>
                <w:color w:val="000000"/>
                <w:sz w:val="20"/>
                <w:szCs w:val="20"/>
                <w:lang w:bidi="ar-SA"/>
              </w:rPr>
              <w:t>90</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Diğer Dayanıklı Mal ve Malzeme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10.000,00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Bakım ve Onarım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7</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Makine Teçhizat Bakım ve Onarım Giderleri</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Gayrimenkul Mal Bakım ve Onarım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w:t>
            </w:r>
          </w:p>
        </w:tc>
      </w:tr>
      <w:tr w:rsidR="00F90BDA" w:rsidRPr="00737EC0" w:rsidTr="00F90BDA">
        <w:trPr>
          <w:trHeight w:val="5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Hizmet Binası Bakım ve Onarım Giderleri</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Büro Bakım ve Onarımı Giderleri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w:t>
            </w:r>
          </w:p>
        </w:tc>
      </w:tr>
      <w:tr w:rsidR="00F90BDA" w:rsidRPr="00737EC0" w:rsidTr="00F90BDA">
        <w:trPr>
          <w:trHeight w:val="30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CARİ TRANSFER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300.000,00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Gelirlerden ve Karlardan Ayrılan Paylar</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300.000,00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Genel Bütçeye Verilen Paylar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6</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Ödenecek Hazine Hissesi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Özel Bütçeli İdarelere Verilen Paylar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5</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8</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Bilimsel Araştırma Proje Payı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6</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SERMAYE GİDERLERİ</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6</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Büro ve İşyeri Makine Teçhizat Alımları</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lastRenderedPageBreak/>
              <w:t>6</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Bilgisayar Alımları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50.000,00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EK ÖDEME</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2.745.000,00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Hasılat Üzerinden Ödenen Ek Ödemeler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Hasılat Üzerinden Ödenen Diğer Ek Ödemeler</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4</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ind w:firstLineChars="100" w:firstLine="200"/>
              <w:rPr>
                <w:color w:val="000000"/>
                <w:sz w:val="20"/>
                <w:szCs w:val="20"/>
                <w:lang w:bidi="ar-SA"/>
              </w:rPr>
            </w:pPr>
            <w:r w:rsidRPr="00737EC0">
              <w:rPr>
                <w:color w:val="000000"/>
                <w:sz w:val="20"/>
                <w:szCs w:val="20"/>
                <w:lang w:bidi="ar-SA"/>
              </w:rPr>
              <w:t>Yöneticilik Payı</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600.000,00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Diğer Ek Ödemeler</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2.145.000,00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 </w:t>
            </w:r>
          </w:p>
        </w:tc>
        <w:tc>
          <w:tcPr>
            <w:tcW w:w="5620"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Diğer Ek Ödemeler</w:t>
            </w:r>
          </w:p>
        </w:tc>
        <w:tc>
          <w:tcPr>
            <w:tcW w:w="1382" w:type="dxa"/>
            <w:tcBorders>
              <w:top w:val="nil"/>
              <w:left w:val="nil"/>
              <w:bottom w:val="single" w:sz="4" w:space="0" w:color="auto"/>
              <w:right w:val="single" w:sz="4" w:space="0" w:color="auto"/>
            </w:tcBorders>
            <w:shd w:val="clear" w:color="auto" w:fill="auto"/>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2.145.000,00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10</w:t>
            </w:r>
          </w:p>
        </w:tc>
        <w:tc>
          <w:tcPr>
            <w:tcW w:w="59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3</w:t>
            </w:r>
          </w:p>
        </w:tc>
        <w:tc>
          <w:tcPr>
            <w:tcW w:w="561"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1</w:t>
            </w:r>
          </w:p>
        </w:tc>
        <w:tc>
          <w:tcPr>
            <w:tcW w:w="429"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center"/>
              <w:rPr>
                <w:color w:val="000000"/>
                <w:sz w:val="20"/>
                <w:szCs w:val="20"/>
                <w:lang w:bidi="ar-SA"/>
              </w:rPr>
            </w:pPr>
            <w:r w:rsidRPr="00737EC0">
              <w:rPr>
                <w:color w:val="000000"/>
                <w:sz w:val="20"/>
                <w:szCs w:val="20"/>
                <w:lang w:bidi="ar-SA"/>
              </w:rPr>
              <w:t>2</w:t>
            </w:r>
          </w:p>
        </w:tc>
        <w:tc>
          <w:tcPr>
            <w:tcW w:w="5620"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rPr>
                <w:color w:val="000000"/>
                <w:sz w:val="20"/>
                <w:szCs w:val="20"/>
                <w:lang w:bidi="ar-SA"/>
              </w:rPr>
            </w:pPr>
            <w:r w:rsidRPr="00737EC0">
              <w:rPr>
                <w:color w:val="000000"/>
                <w:sz w:val="20"/>
                <w:szCs w:val="20"/>
                <w:lang w:bidi="ar-SA"/>
              </w:rPr>
              <w:t>Proje, Danışmanlık ve Eğitim Hizmetleri Ek Ödemesi</w:t>
            </w:r>
          </w:p>
        </w:tc>
        <w:tc>
          <w:tcPr>
            <w:tcW w:w="1382" w:type="dxa"/>
            <w:tcBorders>
              <w:top w:val="nil"/>
              <w:left w:val="nil"/>
              <w:bottom w:val="single" w:sz="4" w:space="0" w:color="auto"/>
              <w:right w:val="single" w:sz="4" w:space="0" w:color="auto"/>
            </w:tcBorders>
            <w:shd w:val="clear" w:color="000000" w:fill="D9D9D9"/>
            <w:vAlign w:val="center"/>
            <w:hideMark/>
          </w:tcPr>
          <w:p w:rsidR="00F90BDA" w:rsidRPr="00737EC0" w:rsidRDefault="00F90BDA" w:rsidP="00F90BDA">
            <w:pPr>
              <w:widowControl/>
              <w:autoSpaceDE/>
              <w:autoSpaceDN/>
              <w:jc w:val="right"/>
              <w:rPr>
                <w:color w:val="000000"/>
                <w:sz w:val="20"/>
                <w:szCs w:val="20"/>
                <w:lang w:bidi="ar-SA"/>
              </w:rPr>
            </w:pPr>
            <w:r w:rsidRPr="00737EC0">
              <w:rPr>
                <w:color w:val="000000"/>
                <w:sz w:val="20"/>
                <w:szCs w:val="20"/>
                <w:lang w:bidi="ar-SA"/>
              </w:rPr>
              <w:t>2.145.000,00</w:t>
            </w:r>
          </w:p>
        </w:tc>
      </w:tr>
      <w:tr w:rsidR="00F90BDA" w:rsidRPr="00737EC0" w:rsidTr="00F90BDA">
        <w:trPr>
          <w:trHeight w:val="315"/>
        </w:trPr>
        <w:tc>
          <w:tcPr>
            <w:tcW w:w="563" w:type="dxa"/>
            <w:tcBorders>
              <w:top w:val="nil"/>
              <w:left w:val="single" w:sz="4" w:space="0" w:color="auto"/>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center"/>
              <w:rPr>
                <w:color w:val="000000"/>
                <w:sz w:val="20"/>
                <w:szCs w:val="20"/>
                <w:lang w:bidi="ar-SA"/>
              </w:rPr>
            </w:pPr>
          </w:p>
        </w:tc>
        <w:tc>
          <w:tcPr>
            <w:tcW w:w="590" w:type="dxa"/>
            <w:tcBorders>
              <w:top w:val="nil"/>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center"/>
              <w:rPr>
                <w:color w:val="000000"/>
                <w:sz w:val="20"/>
                <w:szCs w:val="20"/>
                <w:lang w:bidi="ar-SA"/>
              </w:rPr>
            </w:pPr>
          </w:p>
        </w:tc>
        <w:tc>
          <w:tcPr>
            <w:tcW w:w="561" w:type="dxa"/>
            <w:tcBorders>
              <w:top w:val="nil"/>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center"/>
              <w:rPr>
                <w:color w:val="000000"/>
                <w:sz w:val="20"/>
                <w:szCs w:val="20"/>
                <w:lang w:bidi="ar-SA"/>
              </w:rPr>
            </w:pPr>
          </w:p>
        </w:tc>
        <w:tc>
          <w:tcPr>
            <w:tcW w:w="429" w:type="dxa"/>
            <w:tcBorders>
              <w:top w:val="nil"/>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center"/>
              <w:rPr>
                <w:color w:val="000000"/>
                <w:sz w:val="20"/>
                <w:szCs w:val="20"/>
                <w:lang w:bidi="ar-SA"/>
              </w:rPr>
            </w:pPr>
          </w:p>
        </w:tc>
        <w:tc>
          <w:tcPr>
            <w:tcW w:w="5620" w:type="dxa"/>
            <w:tcBorders>
              <w:top w:val="nil"/>
              <w:left w:val="nil"/>
              <w:bottom w:val="single" w:sz="4" w:space="0" w:color="auto"/>
              <w:right w:val="single" w:sz="4" w:space="0" w:color="auto"/>
            </w:tcBorders>
            <w:shd w:val="clear" w:color="auto" w:fill="FFFFFF" w:themeFill="background1"/>
            <w:vAlign w:val="center"/>
          </w:tcPr>
          <w:p w:rsidR="00F90BDA" w:rsidRPr="00737EC0" w:rsidRDefault="00F90BDA" w:rsidP="00F90BDA">
            <w:pPr>
              <w:widowControl/>
              <w:autoSpaceDE/>
              <w:autoSpaceDN/>
              <w:jc w:val="right"/>
              <w:rPr>
                <w:color w:val="000000"/>
                <w:sz w:val="20"/>
                <w:szCs w:val="20"/>
                <w:lang w:bidi="ar-SA"/>
              </w:rPr>
            </w:pPr>
            <w:r>
              <w:rPr>
                <w:color w:val="000000"/>
                <w:sz w:val="20"/>
                <w:szCs w:val="20"/>
                <w:lang w:bidi="ar-SA"/>
              </w:rPr>
              <w:t>TOPLAM</w:t>
            </w:r>
          </w:p>
        </w:tc>
        <w:tc>
          <w:tcPr>
            <w:tcW w:w="1382" w:type="dxa"/>
            <w:tcBorders>
              <w:top w:val="nil"/>
              <w:left w:val="nil"/>
              <w:bottom w:val="single" w:sz="4" w:space="0" w:color="auto"/>
              <w:right w:val="single" w:sz="4" w:space="0" w:color="auto"/>
            </w:tcBorders>
            <w:shd w:val="clear" w:color="auto" w:fill="FFFFFF" w:themeFill="background1"/>
            <w:vAlign w:val="bottom"/>
          </w:tcPr>
          <w:p w:rsidR="00F90BDA" w:rsidRPr="00737EC0" w:rsidRDefault="00F90BDA" w:rsidP="00F90BDA">
            <w:pPr>
              <w:widowControl/>
              <w:autoSpaceDE/>
              <w:autoSpaceDN/>
              <w:rPr>
                <w:rFonts w:ascii="Calibri" w:hAnsi="Calibri" w:cs="Calibri"/>
                <w:color w:val="000000"/>
                <w:lang w:bidi="ar-SA"/>
              </w:rPr>
            </w:pPr>
            <w:r w:rsidRPr="00737EC0">
              <w:rPr>
                <w:rFonts w:ascii="Calibri" w:hAnsi="Calibri" w:cs="Calibri"/>
                <w:color w:val="000000"/>
                <w:lang w:bidi="ar-SA"/>
              </w:rPr>
              <w:t>4.455.000,00</w:t>
            </w:r>
          </w:p>
        </w:tc>
      </w:tr>
    </w:tbl>
    <w:p w:rsidR="00C759CE" w:rsidRDefault="00C759CE">
      <w:pPr>
        <w:pStyle w:val="GvdeMetni"/>
        <w:spacing w:before="2"/>
      </w:pPr>
    </w:p>
    <w:p w:rsidR="00C759CE" w:rsidRDefault="00C759CE">
      <w:pPr>
        <w:pStyle w:val="GvdeMetni"/>
        <w:spacing w:before="2"/>
      </w:pPr>
    </w:p>
    <w:p w:rsidR="009825E7" w:rsidRDefault="009825E7">
      <w:pPr>
        <w:pStyle w:val="GvdeMetni"/>
        <w:rPr>
          <w:sz w:val="17"/>
        </w:rPr>
      </w:pPr>
    </w:p>
    <w:p w:rsidR="00F34891" w:rsidRDefault="00F34891">
      <w:pPr>
        <w:pStyle w:val="GvdeMetni"/>
        <w:rPr>
          <w:sz w:val="17"/>
        </w:rPr>
      </w:pPr>
    </w:p>
    <w:p w:rsidR="00F34891" w:rsidRDefault="00F34891">
      <w:pPr>
        <w:pStyle w:val="GvdeMetni"/>
        <w:rPr>
          <w:sz w:val="17"/>
        </w:rPr>
      </w:pPr>
    </w:p>
    <w:p w:rsidR="00F34891" w:rsidRDefault="00F34891">
      <w:pPr>
        <w:pStyle w:val="GvdeMetni"/>
        <w:rPr>
          <w:sz w:val="17"/>
        </w:rPr>
      </w:pPr>
    </w:p>
    <w:p w:rsidR="006507D2" w:rsidRDefault="00D3551A">
      <w:pPr>
        <w:pStyle w:val="Balk2"/>
        <w:numPr>
          <w:ilvl w:val="2"/>
          <w:numId w:val="6"/>
        </w:numPr>
        <w:tabs>
          <w:tab w:val="left" w:pos="2513"/>
          <w:tab w:val="left" w:pos="2514"/>
        </w:tabs>
        <w:spacing w:before="91"/>
        <w:ind w:left="2513" w:hanging="691"/>
      </w:pPr>
      <w:bookmarkStart w:id="21" w:name="_bookmark17"/>
      <w:bookmarkEnd w:id="21"/>
      <w:r>
        <w:t>Temel Mali Tablolara İlişkin</w:t>
      </w:r>
      <w:r>
        <w:rPr>
          <w:spacing w:val="-5"/>
        </w:rPr>
        <w:t xml:space="preserve"> </w:t>
      </w:r>
      <w:r>
        <w:t>Açıklamalar</w:t>
      </w:r>
    </w:p>
    <w:p w:rsidR="006507D2" w:rsidRDefault="006507D2">
      <w:pPr>
        <w:pStyle w:val="GvdeMetni"/>
        <w:spacing w:before="2"/>
        <w:rPr>
          <w:b/>
          <w:sz w:val="25"/>
        </w:rPr>
      </w:pPr>
    </w:p>
    <w:p w:rsidR="006507D2" w:rsidRDefault="00D3551A">
      <w:pPr>
        <w:pStyle w:val="ListeParagraf"/>
        <w:numPr>
          <w:ilvl w:val="0"/>
          <w:numId w:val="3"/>
        </w:numPr>
        <w:tabs>
          <w:tab w:val="left" w:pos="1798"/>
        </w:tabs>
        <w:spacing w:line="208" w:lineRule="auto"/>
        <w:ind w:right="1316" w:firstLine="720"/>
        <w:jc w:val="both"/>
      </w:pPr>
      <w:r>
        <w:t>Döner Sermaye İşletme Müdürlüğünde 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w:t>
      </w:r>
      <w:bookmarkStart w:id="22" w:name="_bookmark18"/>
      <w:bookmarkEnd w:id="22"/>
      <w:r>
        <w:t xml:space="preserve"> raporlanması</w:t>
      </w:r>
    </w:p>
    <w:p w:rsidR="006507D2" w:rsidRDefault="00D3551A">
      <w:pPr>
        <w:pStyle w:val="ListeParagraf"/>
        <w:numPr>
          <w:ilvl w:val="0"/>
          <w:numId w:val="3"/>
        </w:numPr>
        <w:tabs>
          <w:tab w:val="left" w:pos="1797"/>
          <w:tab w:val="left" w:pos="1798"/>
        </w:tabs>
        <w:spacing w:line="231" w:lineRule="exact"/>
        <w:ind w:firstLine="720"/>
      </w:pPr>
      <w:r>
        <w:t>Performans</w:t>
      </w:r>
      <w:r>
        <w:rPr>
          <w:spacing w:val="1"/>
        </w:rPr>
        <w:t xml:space="preserve"> </w:t>
      </w:r>
      <w:r>
        <w:t>Bilgileri</w:t>
      </w:r>
    </w:p>
    <w:p w:rsidR="006507D2" w:rsidRDefault="00D3551A">
      <w:pPr>
        <w:pStyle w:val="GvdeMetni"/>
        <w:spacing w:before="4" w:line="256" w:lineRule="auto"/>
        <w:ind w:left="382" w:right="2568" w:firstLine="719"/>
      </w:pPr>
      <w:r>
        <w:t>Döner Sermaye İşletme Müdürlüğünün 20</w:t>
      </w:r>
      <w:r w:rsidR="00F34891">
        <w:t>22 yılında yapılan işlemlerle ilgili v</w:t>
      </w:r>
      <w:r>
        <w:t xml:space="preserve">eriler aşağıdaki </w:t>
      </w:r>
      <w:r>
        <w:rPr>
          <w:b/>
          <w:i/>
        </w:rPr>
        <w:t xml:space="preserve">Tablolarda </w:t>
      </w:r>
      <w:r>
        <w:t>belirtilmiştir.</w:t>
      </w:r>
    </w:p>
    <w:p w:rsidR="006507D2" w:rsidRDefault="006507D2">
      <w:pPr>
        <w:pStyle w:val="GvdeMetni"/>
        <w:rPr>
          <w:sz w:val="24"/>
        </w:rPr>
      </w:pPr>
    </w:p>
    <w:p w:rsidR="00F34891" w:rsidRDefault="00F34891" w:rsidP="00F34891">
      <w:pPr>
        <w:pStyle w:val="Balk2"/>
        <w:ind w:firstLine="0"/>
      </w:pPr>
      <w:r>
        <w:t>DÖNER SERMAYE İŞLETMESİ 2022 YILI GELİR TABLOSU (Merkez)</w:t>
      </w:r>
    </w:p>
    <w:p w:rsidR="00F34891" w:rsidRDefault="00F34891">
      <w:pPr>
        <w:pStyle w:val="GvdeMetni"/>
        <w:rPr>
          <w:sz w:val="24"/>
        </w:rPr>
      </w:pPr>
    </w:p>
    <w:tbl>
      <w:tblPr>
        <w:tblW w:w="0" w:type="auto"/>
        <w:tblInd w:w="10" w:type="dxa"/>
        <w:tblLayout w:type="fixed"/>
        <w:tblCellMar>
          <w:left w:w="10" w:type="dxa"/>
          <w:right w:w="10" w:type="dxa"/>
        </w:tblCellMar>
        <w:tblLook w:val="04A0" w:firstRow="1" w:lastRow="0" w:firstColumn="1" w:lastColumn="0" w:noHBand="0" w:noVBand="1"/>
      </w:tblPr>
      <w:tblGrid>
        <w:gridCol w:w="6364"/>
        <w:gridCol w:w="1701"/>
      </w:tblGrid>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37EC0" w:rsidRPr="00737EC0" w:rsidRDefault="00737EC0" w:rsidP="000444AE">
            <w:pPr>
              <w:jc w:val="center"/>
              <w:rPr>
                <w:sz w:val="20"/>
                <w:szCs w:val="20"/>
              </w:rPr>
            </w:pPr>
            <w:r w:rsidRPr="00737EC0">
              <w:rPr>
                <w:sz w:val="20"/>
                <w:szCs w:val="20"/>
              </w:rPr>
              <w:t>2022</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A- BRÜT SATIŞLAR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2.194.112,61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1- Yurt İçi Satışlar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2.194.112,61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2- Yurt Dışı Satışlar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3- Dönüşüm Gelirleri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4- Diğer Gelirler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B- SATIŞ İNDİRİMLERİ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4.759,40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1- Satıştan İadeler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509,26</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2- Satış İskontoları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3- Diğer İndirimler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4.250,14</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C- NET SATIŞLAR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2.189.353,21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D- SATIŞLARIN MALİYETİ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31.180,00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1- Satılan Mamüller Maliyeti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2- Satılan Ticari Mallar Maliyeti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3- Satılan Hizmet Maliyeti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31.180,00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4- Diğer Satışların Maliyeti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BRÜT SATIŞ KARI ve ZARARI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2.158.173,21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E- FAALİYET GİDERLERİ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2.029.079,68</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1- Araştırma ve Geliştirme Giderleri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2- Pazarlama, Satış ve Dağıtım Giderleri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3- Genel Yönetim Giderleri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2.029.079,68</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tcPr>
          <w:p w:rsidR="00737EC0" w:rsidRPr="00737EC0" w:rsidRDefault="00737EC0" w:rsidP="000444AE">
            <w:pPr>
              <w:rPr>
                <w:sz w:val="20"/>
                <w:szCs w:val="20"/>
              </w:rPr>
            </w:pPr>
            <w:r w:rsidRPr="00737EC0">
              <w:rPr>
                <w:sz w:val="20"/>
                <w:szCs w:val="20"/>
              </w:rPr>
              <w:t>4-Dönüşüm Giderleri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lastRenderedPageBreak/>
              <w:t>FAALİYET KARI VEYA ZARARI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129.093,53</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F- DİĞER FAALİYETLERDEN OLAĞAN GELİR ve KARLAR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85.002,47</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1- Faiz Gelirleri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85.002,47</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2- Konusu Kalmayan Karşılıklar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3- Menkul Kıymet Satış Karları</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4- Kambiyo Karları</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5- Reeskont Faiz Gelirleri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 xml:space="preserve">6- Diğer Olağan Gelir ve Karlar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G- DİĞER FAALİYETLERDEN OLAĞAN GİDER ve ZARARLAR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1- Karşılık Giderleri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2 - Menkul Kıymet Satış Zararları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3- Kambiyo Zararları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4- Reeskont Faiz Giderleri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5- Diğer Olağan Gider ve Zararlar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OLAĞAN KAR VEYA ZARARLAR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214.096,00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H- OLAĞANDIŞI GELİR ve KARLAR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1- Önceki Dönem Gelir ve Karları</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2- Diğer Olağandışı Gelir ve Karlar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I- OLAĞANDIŞI GİDER ve ZARARLAR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1- Çalışmayan Kısım Gider ve Zararları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80" w:type="dxa"/>
              <w:bottom w:w="0" w:type="dxa"/>
              <w:right w:w="0" w:type="dxa"/>
            </w:tcMar>
            <w:vAlign w:val="center"/>
          </w:tcPr>
          <w:p w:rsidR="00737EC0" w:rsidRPr="00737EC0" w:rsidRDefault="00737EC0" w:rsidP="000444AE">
            <w:pPr>
              <w:pStyle w:val="zebra"/>
            </w:pPr>
            <w:r w:rsidRPr="00737EC0">
              <w:t>2- Önceki Dönem Gider ve Zararları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180" w:type="dxa"/>
              <w:bottom w:w="0" w:type="dxa"/>
              <w:right w:w="0" w:type="dxa"/>
            </w:tcMar>
            <w:vAlign w:val="center"/>
          </w:tcPr>
          <w:p w:rsidR="00737EC0" w:rsidRPr="00737EC0" w:rsidRDefault="00737EC0" w:rsidP="000444AE">
            <w:pPr>
              <w:rPr>
                <w:sz w:val="20"/>
                <w:szCs w:val="20"/>
              </w:rPr>
            </w:pPr>
            <w:r w:rsidRPr="00737EC0">
              <w:rPr>
                <w:sz w:val="20"/>
                <w:szCs w:val="20"/>
              </w:rPr>
              <w:t>3- Diğer Olağandışı Gider ve Zararlar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0,01</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DÖNEM KARI VEYA ZARARI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214.095,99</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0" w:type="dxa"/>
            </w:tcMar>
            <w:vAlign w:val="center"/>
          </w:tcPr>
          <w:p w:rsidR="00737EC0" w:rsidRPr="00737EC0" w:rsidRDefault="00737EC0" w:rsidP="000444AE">
            <w:pPr>
              <w:rPr>
                <w:sz w:val="20"/>
                <w:szCs w:val="20"/>
              </w:rPr>
            </w:pPr>
            <w:r w:rsidRPr="00737EC0">
              <w:rPr>
                <w:sz w:val="20"/>
                <w:szCs w:val="20"/>
              </w:rPr>
              <w:t>J- DÖNEM KARI VERGİ ve DİĞER YASAL YÜKÜMLÜLÜK KARŞILIKLARI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40" w:type="dxa"/>
            </w:tcMar>
            <w:vAlign w:val="center"/>
          </w:tcPr>
          <w:p w:rsidR="00737EC0" w:rsidRPr="00737EC0" w:rsidRDefault="00737EC0" w:rsidP="000444AE">
            <w:pPr>
              <w:jc w:val="right"/>
              <w:rPr>
                <w:sz w:val="20"/>
                <w:szCs w:val="20"/>
              </w:rPr>
            </w:pPr>
            <w:r w:rsidRPr="00737EC0">
              <w:rPr>
                <w:sz w:val="20"/>
                <w:szCs w:val="20"/>
              </w:rPr>
              <w:t>0,00</w:t>
            </w:r>
          </w:p>
        </w:tc>
      </w:tr>
      <w:tr w:rsidR="00737EC0" w:rsidTr="000444AE">
        <w:trPr>
          <w:trHeight w:hRule="exact" w:val="300"/>
        </w:trPr>
        <w:tc>
          <w:tcPr>
            <w:tcW w:w="6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0" w:type="dxa"/>
            </w:tcMar>
            <w:vAlign w:val="center"/>
          </w:tcPr>
          <w:p w:rsidR="00737EC0" w:rsidRPr="00737EC0" w:rsidRDefault="00737EC0" w:rsidP="000444AE">
            <w:pPr>
              <w:pStyle w:val="zebra"/>
            </w:pPr>
            <w:r w:rsidRPr="00737EC0">
              <w:t>DÖNEM NET KARI VEYA ZARARI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40" w:type="dxa"/>
            </w:tcMar>
            <w:vAlign w:val="center"/>
          </w:tcPr>
          <w:p w:rsidR="00737EC0" w:rsidRPr="00737EC0" w:rsidRDefault="00737EC0" w:rsidP="000444AE">
            <w:pPr>
              <w:pStyle w:val="zebra"/>
              <w:jc w:val="right"/>
            </w:pPr>
            <w:r w:rsidRPr="00737EC0">
              <w:t>214.095,99</w:t>
            </w:r>
          </w:p>
        </w:tc>
      </w:tr>
    </w:tbl>
    <w:p w:rsidR="000444AE" w:rsidRDefault="000444AE">
      <w:pPr>
        <w:pStyle w:val="GvdeMetni"/>
        <w:rPr>
          <w:sz w:val="24"/>
        </w:rPr>
      </w:pPr>
    </w:p>
    <w:p w:rsidR="006507D2" w:rsidRDefault="006507D2">
      <w:pPr>
        <w:pStyle w:val="GvdeMetni"/>
        <w:spacing w:before="7"/>
        <w:rPr>
          <w:sz w:val="20"/>
        </w:rPr>
      </w:pPr>
    </w:p>
    <w:p w:rsidR="006507D2" w:rsidRDefault="00D07D99">
      <w:pPr>
        <w:pStyle w:val="Balk2"/>
        <w:ind w:firstLine="0"/>
      </w:pPr>
      <w:r>
        <w:t>DÖNER SERMAYE İŞLETMESİ</w:t>
      </w:r>
      <w:r w:rsidR="00F34891">
        <w:t xml:space="preserve"> 2022 YILI</w:t>
      </w:r>
      <w:r>
        <w:t xml:space="preserve"> </w:t>
      </w:r>
      <w:r w:rsidR="00737EC0" w:rsidRPr="000444AE">
        <w:rPr>
          <w:sz w:val="20"/>
        </w:rPr>
        <w:t>BÜTÇE GİDERLERİ HESABI</w:t>
      </w:r>
    </w:p>
    <w:p w:rsidR="000444AE" w:rsidRDefault="000444AE">
      <w:pPr>
        <w:pStyle w:val="Balk2"/>
        <w:ind w:firstLine="0"/>
      </w:pPr>
    </w:p>
    <w:tbl>
      <w:tblPr>
        <w:tblW w:w="11877" w:type="dxa"/>
        <w:tblInd w:w="10" w:type="dxa"/>
        <w:tblLayout w:type="fixed"/>
        <w:tblCellMar>
          <w:left w:w="10" w:type="dxa"/>
          <w:right w:w="10" w:type="dxa"/>
        </w:tblCellMar>
        <w:tblLook w:val="0000" w:firstRow="0" w:lastRow="0" w:firstColumn="0" w:lastColumn="0" w:noHBand="0" w:noVBand="0"/>
      </w:tblPr>
      <w:tblGrid>
        <w:gridCol w:w="1800"/>
        <w:gridCol w:w="6267"/>
        <w:gridCol w:w="40"/>
        <w:gridCol w:w="1803"/>
        <w:gridCol w:w="1967"/>
      </w:tblGrid>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10"/>
              <w:rPr>
                <w:sz w:val="20"/>
              </w:rPr>
            </w:pPr>
            <w:r w:rsidRPr="000444AE">
              <w:rPr>
                <w:sz w:val="20"/>
              </w:rPr>
              <w:t>830</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10"/>
              <w:rPr>
                <w:sz w:val="20"/>
              </w:rPr>
            </w:pPr>
            <w:r w:rsidRPr="000444AE">
              <w:rPr>
                <w:sz w:val="20"/>
              </w:rPr>
              <w:t>BÜTÇE GİDERLERİ HESABI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10"/>
              <w:ind w:right="40"/>
              <w:jc w:val="right"/>
              <w:rPr>
                <w:sz w:val="20"/>
              </w:rPr>
            </w:pPr>
            <w:r w:rsidRPr="000444AE">
              <w:rPr>
                <w:sz w:val="20"/>
              </w:rPr>
              <w:t>2.060.259,69</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830.01</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Personel Giderleri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368.503,83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830.01.01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Memurlar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368.503,83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830.01.01.01</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Temel Maaşlar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6.026,03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830.01.01.01.01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Temel Maaşlar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6.026,03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830.01.01.05</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Ek Çalışma Karşılıkları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362.477,80</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830.01.01.05.01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Ek Çalışma Karşılıkları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362.477,80</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830.03</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Mal ve Hizmet Alım Giderleri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31.180,00</w:t>
            </w:r>
          </w:p>
        </w:tc>
      </w:tr>
      <w:tr w:rsidR="000444AE" w:rsidRPr="000444AE" w:rsidTr="000444AE">
        <w:trPr>
          <w:gridAfter w:val="1"/>
          <w:wAfter w:w="1967" w:type="dxa"/>
          <w:trHeight w:hRule="exact" w:val="3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830.03.02</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Üretime ve Tüketime Yönelik Mal ve Malzeme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31.180,00</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830.03.02.01</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Kırtasiye ve Büro Malzemesi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31.180,00</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830.03.02.01.01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Kırtasiye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31.180,00</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830.05</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Cari Transferler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124.322,13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830.05.08</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Gelirlerden ve Kârlardan Ayrılan Paylar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124.322,13</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830.05.08.01</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Genel Bütçeye Verilen Paylar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20.720,35</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830.05.08.01.06</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Hazine Hissesi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20.720,35</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830.05.08.02</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Özel Bütçeli İdarelere Verilen Paylar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103.601,78</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830.05.08.02.10</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Bilimsel Araştırma Proje Payı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103.601,78</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830.06</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Sermaye Giderleri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112.728,48</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830.06.01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 xml:space="preserve">Mamul Mal Alımları </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112.728,48</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830.06.01.02</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Büro ve İşyeri Makine Teçhizat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112.728,48</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830.06.01.02.01</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Büro Makinaları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79.506,04</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830.06.01.02.02</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Bilgisayar Alımları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33.222,44</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lastRenderedPageBreak/>
              <w:t>830.10</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Ek Ödeme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1.423.525,25</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830.10.02</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Hasılat Üzerinden Ödenen Ek Ödemeler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251.893,71</w:t>
            </w:r>
          </w:p>
        </w:tc>
      </w:tr>
      <w:tr w:rsidR="000444AE" w:rsidRPr="000444AE" w:rsidTr="000444AE">
        <w:trPr>
          <w:gridAfter w:val="1"/>
          <w:wAfter w:w="1967" w:type="dxa"/>
          <w:trHeight w:hRule="exact" w:val="3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830.10.02.03</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Hasılat Üzerinden Ödenen Diğer Ek Ödemeler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251.893,71</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830.10.02.03.04</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Yöneticilik Payı</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251.893,71</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830.10.03</w:t>
            </w:r>
          </w:p>
        </w:tc>
        <w:tc>
          <w:tcPr>
            <w:tcW w:w="6267" w:type="dxa"/>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Diğer Ek Ödemeler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FDFDF"/>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1.171.631,54</w:t>
            </w:r>
          </w:p>
        </w:tc>
      </w:tr>
      <w:tr w:rsidR="000444AE" w:rsidRPr="000444AE" w:rsidTr="000444AE">
        <w:trPr>
          <w:gridAfter w:val="1"/>
          <w:wAfter w:w="1967" w:type="dxa"/>
          <w:trHeight w:hRule="exact" w:val="260"/>
        </w:trPr>
        <w:tc>
          <w:tcPr>
            <w:tcW w:w="18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830.10.03.01</w:t>
            </w:r>
          </w:p>
        </w:tc>
        <w:tc>
          <w:tcPr>
            <w:tcW w:w="6267"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rPr>
                <w:sz w:val="20"/>
              </w:rPr>
            </w:pPr>
            <w:r w:rsidRPr="000444AE">
              <w:rPr>
                <w:sz w:val="20"/>
              </w:rPr>
              <w:t>Diğer Ek Ödemeler</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tcPr>
          <w:p w:rsidR="000444AE" w:rsidRPr="000444AE" w:rsidRDefault="000444AE" w:rsidP="000444AE">
            <w:pPr>
              <w:pStyle w:val="kodRenkDeiimi01"/>
              <w:ind w:right="40"/>
              <w:jc w:val="right"/>
              <w:rPr>
                <w:sz w:val="20"/>
              </w:rPr>
            </w:pPr>
            <w:r w:rsidRPr="000444AE">
              <w:rPr>
                <w:sz w:val="20"/>
              </w:rPr>
              <w:t>1.171.631,54</w:t>
            </w:r>
          </w:p>
        </w:tc>
      </w:tr>
      <w:tr w:rsidR="000444AE" w:rsidRPr="000444AE" w:rsidTr="000444AE">
        <w:trPr>
          <w:gridAfter w:val="1"/>
          <w:wAfter w:w="1967" w:type="dxa"/>
          <w:trHeight w:hRule="exact" w:val="497"/>
        </w:trPr>
        <w:tc>
          <w:tcPr>
            <w:tcW w:w="180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830.10.03.01.02</w:t>
            </w:r>
          </w:p>
        </w:tc>
        <w:tc>
          <w:tcPr>
            <w:tcW w:w="62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40" w:type="dxa"/>
              <w:bottom w:w="0" w:type="dxa"/>
              <w:right w:w="40" w:type="dxa"/>
            </w:tcMar>
            <w:vAlign w:val="center"/>
          </w:tcPr>
          <w:p w:rsidR="000444AE" w:rsidRPr="000444AE" w:rsidRDefault="000444AE" w:rsidP="000444AE">
            <w:pPr>
              <w:pStyle w:val="kodRenkDeiimi"/>
              <w:rPr>
                <w:sz w:val="20"/>
              </w:rPr>
            </w:pPr>
            <w:r w:rsidRPr="000444AE">
              <w:rPr>
                <w:sz w:val="20"/>
              </w:rPr>
              <w:t>Proje, Danışmanlık ve Eğitim Hizmetleri Ek Ödemesi</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40" w:type="dxa"/>
              <w:bottom w:w="0" w:type="dxa"/>
              <w:right w:w="40" w:type="dxa"/>
            </w:tcMar>
            <w:vAlign w:val="center"/>
          </w:tcPr>
          <w:p w:rsidR="000444AE" w:rsidRPr="000444AE" w:rsidRDefault="000444AE" w:rsidP="000444AE">
            <w:pPr>
              <w:pStyle w:val="kodRenkDeiimi"/>
              <w:ind w:right="40"/>
              <w:jc w:val="right"/>
              <w:rPr>
                <w:sz w:val="20"/>
              </w:rPr>
            </w:pPr>
            <w:r w:rsidRPr="000444AE">
              <w:rPr>
                <w:sz w:val="20"/>
              </w:rPr>
              <w:t>1.171.631,54</w:t>
            </w:r>
          </w:p>
        </w:tc>
      </w:tr>
      <w:tr w:rsidR="000444AE" w:rsidRPr="000444AE" w:rsidTr="000444AE">
        <w:trPr>
          <w:trHeight w:hRule="exact" w:val="220"/>
        </w:trPr>
        <w:tc>
          <w:tcPr>
            <w:tcW w:w="1800" w:type="dxa"/>
          </w:tcPr>
          <w:p w:rsidR="000444AE" w:rsidRPr="000444AE" w:rsidRDefault="000444AE" w:rsidP="000444AE">
            <w:pPr>
              <w:pStyle w:val="EMPTYCELLSTYLE"/>
              <w:rPr>
                <w:sz w:val="20"/>
              </w:rPr>
            </w:pPr>
          </w:p>
        </w:tc>
        <w:tc>
          <w:tcPr>
            <w:tcW w:w="6267" w:type="dxa"/>
          </w:tcPr>
          <w:p w:rsidR="000444AE" w:rsidRPr="000444AE" w:rsidRDefault="000444AE" w:rsidP="000444AE">
            <w:pPr>
              <w:pStyle w:val="EMPTYCELLSTYLE"/>
              <w:rPr>
                <w:sz w:val="20"/>
              </w:rPr>
            </w:pPr>
          </w:p>
        </w:tc>
        <w:tc>
          <w:tcPr>
            <w:tcW w:w="40" w:type="dxa"/>
          </w:tcPr>
          <w:p w:rsidR="000444AE" w:rsidRPr="000444AE" w:rsidRDefault="000444AE" w:rsidP="000444AE">
            <w:pPr>
              <w:pStyle w:val="EMPTYCELLSTYLE"/>
              <w:rPr>
                <w:sz w:val="20"/>
              </w:rPr>
            </w:pPr>
          </w:p>
        </w:tc>
        <w:tc>
          <w:tcPr>
            <w:tcW w:w="3770" w:type="dxa"/>
            <w:gridSpan w:val="2"/>
          </w:tcPr>
          <w:p w:rsidR="000444AE" w:rsidRPr="000444AE" w:rsidRDefault="000444AE" w:rsidP="000444AE">
            <w:pPr>
              <w:pStyle w:val="EMPTYCELLSTYLE"/>
              <w:rPr>
                <w:sz w:val="20"/>
              </w:rPr>
            </w:pPr>
          </w:p>
        </w:tc>
      </w:tr>
      <w:tr w:rsidR="000444AE" w:rsidRPr="000444AE" w:rsidTr="000444AE">
        <w:trPr>
          <w:gridAfter w:val="2"/>
          <w:wAfter w:w="3770" w:type="dxa"/>
          <w:trHeight w:hRule="exact" w:val="114"/>
        </w:trPr>
        <w:tc>
          <w:tcPr>
            <w:tcW w:w="1800" w:type="dxa"/>
          </w:tcPr>
          <w:p w:rsidR="000444AE" w:rsidRPr="000444AE" w:rsidRDefault="000444AE" w:rsidP="000444AE">
            <w:pPr>
              <w:pStyle w:val="EMPTYCELLSTYLE"/>
              <w:rPr>
                <w:sz w:val="20"/>
              </w:rPr>
            </w:pPr>
          </w:p>
        </w:tc>
        <w:tc>
          <w:tcPr>
            <w:tcW w:w="6267" w:type="dxa"/>
          </w:tcPr>
          <w:p w:rsidR="000444AE" w:rsidRPr="000444AE" w:rsidRDefault="000444AE" w:rsidP="000444AE">
            <w:pPr>
              <w:pStyle w:val="EMPTYCELLSTYLE"/>
              <w:rPr>
                <w:sz w:val="20"/>
              </w:rPr>
            </w:pPr>
          </w:p>
        </w:tc>
        <w:tc>
          <w:tcPr>
            <w:tcW w:w="40" w:type="dxa"/>
          </w:tcPr>
          <w:p w:rsidR="000444AE" w:rsidRPr="000444AE" w:rsidRDefault="000444AE" w:rsidP="000444AE">
            <w:pPr>
              <w:pStyle w:val="EMPTYCELLSTYLE"/>
              <w:rPr>
                <w:sz w:val="20"/>
              </w:rPr>
            </w:pPr>
          </w:p>
        </w:tc>
      </w:tr>
    </w:tbl>
    <w:p w:rsidR="000444AE" w:rsidRDefault="000444AE">
      <w:pPr>
        <w:pStyle w:val="Balk2"/>
        <w:ind w:firstLine="0"/>
      </w:pPr>
    </w:p>
    <w:p w:rsidR="00F34891" w:rsidRDefault="00F34891">
      <w:pPr>
        <w:pStyle w:val="Balk2"/>
        <w:ind w:firstLine="0"/>
      </w:pPr>
    </w:p>
    <w:p w:rsidR="00060F96" w:rsidRDefault="00060F96">
      <w:pPr>
        <w:pStyle w:val="Balk2"/>
        <w:ind w:firstLine="0"/>
      </w:pPr>
    </w:p>
    <w:p w:rsidR="006507D2" w:rsidRDefault="006507D2">
      <w:pPr>
        <w:pStyle w:val="GvdeMetni"/>
        <w:rPr>
          <w:b/>
          <w:sz w:val="20"/>
        </w:rPr>
      </w:pPr>
    </w:p>
    <w:p w:rsidR="006507D2" w:rsidRDefault="006507D2">
      <w:pPr>
        <w:pStyle w:val="GvdeMetni"/>
        <w:rPr>
          <w:b/>
          <w:sz w:val="20"/>
        </w:rPr>
      </w:pPr>
    </w:p>
    <w:p w:rsidR="006507D2" w:rsidRDefault="006507D2">
      <w:pPr>
        <w:rPr>
          <w:sz w:val="16"/>
        </w:rPr>
        <w:sectPr w:rsidR="006507D2">
          <w:pgSz w:w="11920" w:h="16850"/>
          <w:pgMar w:top="1540" w:right="0" w:bottom="900" w:left="960" w:header="0" w:footer="706" w:gutter="0"/>
          <w:cols w:space="708"/>
        </w:sectPr>
      </w:pPr>
    </w:p>
    <w:p w:rsidR="006507D2" w:rsidRDefault="006507D2">
      <w:pPr>
        <w:pStyle w:val="GvdeMetni"/>
        <w:spacing w:before="5"/>
        <w:rPr>
          <w:b/>
          <w:sz w:val="19"/>
        </w:rPr>
      </w:pPr>
    </w:p>
    <w:p w:rsidR="006507D2" w:rsidRDefault="00D3551A">
      <w:pPr>
        <w:pStyle w:val="ListeParagraf"/>
        <w:numPr>
          <w:ilvl w:val="0"/>
          <w:numId w:val="6"/>
        </w:numPr>
        <w:tabs>
          <w:tab w:val="left" w:pos="1164"/>
          <w:tab w:val="left" w:pos="1165"/>
        </w:tabs>
        <w:spacing w:before="91"/>
        <w:ind w:left="1164" w:hanging="710"/>
        <w:jc w:val="left"/>
        <w:rPr>
          <w:b/>
        </w:rPr>
      </w:pPr>
      <w:r>
        <w:rPr>
          <w:b/>
        </w:rPr>
        <w:t>KURUMSAL KABİLİYET ve KAPASİTENİN</w:t>
      </w:r>
      <w:r>
        <w:rPr>
          <w:b/>
          <w:spacing w:val="-3"/>
        </w:rPr>
        <w:t xml:space="preserve"> </w:t>
      </w:r>
      <w:r>
        <w:rPr>
          <w:b/>
        </w:rPr>
        <w:t>DEĞERLENDİRİLMESİ</w:t>
      </w:r>
    </w:p>
    <w:p w:rsidR="006507D2" w:rsidRDefault="006507D2">
      <w:pPr>
        <w:pStyle w:val="GvdeMetni"/>
        <w:spacing w:before="8"/>
        <w:rPr>
          <w:b/>
          <w:sz w:val="28"/>
        </w:rPr>
      </w:pPr>
    </w:p>
    <w:p w:rsidR="006507D2" w:rsidRDefault="00D3551A">
      <w:pPr>
        <w:pStyle w:val="ListeParagraf"/>
        <w:numPr>
          <w:ilvl w:val="1"/>
          <w:numId w:val="6"/>
        </w:numPr>
        <w:tabs>
          <w:tab w:val="left" w:pos="1869"/>
          <w:tab w:val="left" w:pos="1870"/>
        </w:tabs>
        <w:spacing w:before="1" w:line="295" w:lineRule="auto"/>
        <w:ind w:right="8050" w:firstLine="720"/>
      </w:pPr>
      <w:r>
        <w:rPr>
          <w:spacing w:val="-1"/>
        </w:rPr>
        <w:t xml:space="preserve">Üstünlükler </w:t>
      </w:r>
      <w:r>
        <w:t>Birimin güçlü</w:t>
      </w:r>
      <w:r>
        <w:rPr>
          <w:spacing w:val="-4"/>
        </w:rPr>
        <w:t xml:space="preserve"> </w:t>
      </w:r>
      <w:r>
        <w:t>yanları</w:t>
      </w:r>
    </w:p>
    <w:p w:rsidR="006507D2" w:rsidRDefault="00D3551A">
      <w:pPr>
        <w:pStyle w:val="ListeParagraf"/>
        <w:numPr>
          <w:ilvl w:val="0"/>
          <w:numId w:val="2"/>
        </w:numPr>
        <w:tabs>
          <w:tab w:val="left" w:pos="1154"/>
          <w:tab w:val="left" w:pos="1155"/>
        </w:tabs>
        <w:spacing w:line="235" w:lineRule="exact"/>
        <w:ind w:hanging="700"/>
      </w:pPr>
      <w:r>
        <w:t>Birimin alt yapısını oluşturulmuş olması ve hizmet verebilecek seviyeye</w:t>
      </w:r>
      <w:r>
        <w:rPr>
          <w:spacing w:val="-2"/>
        </w:rPr>
        <w:t xml:space="preserve"> </w:t>
      </w:r>
      <w:r>
        <w:t>ulaşması,</w:t>
      </w:r>
    </w:p>
    <w:p w:rsidR="006507D2" w:rsidRDefault="00D3551A">
      <w:pPr>
        <w:pStyle w:val="ListeParagraf"/>
        <w:numPr>
          <w:ilvl w:val="0"/>
          <w:numId w:val="2"/>
        </w:numPr>
        <w:tabs>
          <w:tab w:val="left" w:pos="1154"/>
          <w:tab w:val="left" w:pos="1155"/>
        </w:tabs>
        <w:spacing w:before="8"/>
        <w:ind w:hanging="700"/>
      </w:pPr>
      <w:r>
        <w:t>Üniversite üst yönetiminin teşvik ve</w:t>
      </w:r>
      <w:r>
        <w:rPr>
          <w:spacing w:val="-11"/>
        </w:rPr>
        <w:t xml:space="preserve"> </w:t>
      </w:r>
      <w:r>
        <w:t>desteği,</w:t>
      </w:r>
    </w:p>
    <w:p w:rsidR="006507D2" w:rsidRDefault="00D3551A">
      <w:pPr>
        <w:pStyle w:val="ListeParagraf"/>
        <w:numPr>
          <w:ilvl w:val="0"/>
          <w:numId w:val="2"/>
        </w:numPr>
        <w:tabs>
          <w:tab w:val="left" w:pos="1154"/>
          <w:tab w:val="left" w:pos="1155"/>
        </w:tabs>
        <w:spacing w:before="19"/>
        <w:ind w:hanging="700"/>
      </w:pPr>
      <w:r>
        <w:t>Etik değerleri benimsemiş Döner Sermaye İşletme Müdürlüğüne karşı duyulan</w:t>
      </w:r>
      <w:r>
        <w:rPr>
          <w:spacing w:val="-5"/>
        </w:rPr>
        <w:t xml:space="preserve"> </w:t>
      </w:r>
      <w:r>
        <w:t>güven,</w:t>
      </w:r>
    </w:p>
    <w:p w:rsidR="006507D2" w:rsidRDefault="006507D2">
      <w:pPr>
        <w:pStyle w:val="GvdeMetni"/>
        <w:rPr>
          <w:sz w:val="24"/>
        </w:rPr>
      </w:pPr>
    </w:p>
    <w:p w:rsidR="006507D2" w:rsidRDefault="00D3551A">
      <w:pPr>
        <w:pStyle w:val="ListeParagraf"/>
        <w:numPr>
          <w:ilvl w:val="1"/>
          <w:numId w:val="6"/>
        </w:numPr>
        <w:tabs>
          <w:tab w:val="left" w:pos="1865"/>
          <w:tab w:val="left" w:pos="1866"/>
        </w:tabs>
        <w:spacing w:before="167" w:line="285" w:lineRule="auto"/>
        <w:ind w:right="8153" w:firstLine="720"/>
      </w:pPr>
      <w:r>
        <w:rPr>
          <w:spacing w:val="-1"/>
        </w:rPr>
        <w:t xml:space="preserve">Zayıflıklar </w:t>
      </w:r>
      <w:r>
        <w:t>Birimin zayıf</w:t>
      </w:r>
      <w:r>
        <w:rPr>
          <w:spacing w:val="-3"/>
        </w:rPr>
        <w:t xml:space="preserve"> </w:t>
      </w:r>
      <w:r>
        <w:t>yanları</w:t>
      </w:r>
    </w:p>
    <w:p w:rsidR="006507D2" w:rsidRDefault="00D3551A">
      <w:pPr>
        <w:pStyle w:val="ListeParagraf"/>
        <w:numPr>
          <w:ilvl w:val="1"/>
          <w:numId w:val="2"/>
        </w:numPr>
        <w:tabs>
          <w:tab w:val="left" w:pos="1145"/>
          <w:tab w:val="left" w:pos="1146"/>
        </w:tabs>
        <w:spacing w:line="187" w:lineRule="exact"/>
      </w:pPr>
      <w:r>
        <w:t>Birimimizin faaliyetlerini yürütecek yeterli personele sahip</w:t>
      </w:r>
      <w:r>
        <w:rPr>
          <w:spacing w:val="-14"/>
        </w:rPr>
        <w:t xml:space="preserve"> </w:t>
      </w:r>
      <w:r>
        <w:t>olmaması,</w:t>
      </w:r>
    </w:p>
    <w:p w:rsidR="006507D2" w:rsidRDefault="00D3551A">
      <w:pPr>
        <w:pStyle w:val="ListeParagraf"/>
        <w:numPr>
          <w:ilvl w:val="1"/>
          <w:numId w:val="2"/>
        </w:numPr>
        <w:tabs>
          <w:tab w:val="left" w:pos="1145"/>
          <w:tab w:val="left" w:pos="1146"/>
        </w:tabs>
        <w:spacing w:line="246" w:lineRule="exact"/>
      </w:pPr>
      <w:r>
        <w:t>Fiziki mekânın iyileştirilmesine ihtiyaç olması ve</w:t>
      </w:r>
      <w:r>
        <w:rPr>
          <w:spacing w:val="-2"/>
        </w:rPr>
        <w:t xml:space="preserve"> </w:t>
      </w:r>
      <w:r>
        <w:t>yetersizliği,</w:t>
      </w:r>
    </w:p>
    <w:p w:rsidR="003C2CDF" w:rsidRDefault="003C2CDF">
      <w:pPr>
        <w:pStyle w:val="ListeParagraf"/>
        <w:numPr>
          <w:ilvl w:val="1"/>
          <w:numId w:val="2"/>
        </w:numPr>
        <w:tabs>
          <w:tab w:val="left" w:pos="1145"/>
          <w:tab w:val="left" w:pos="1146"/>
        </w:tabs>
        <w:spacing w:line="246" w:lineRule="exact"/>
      </w:pPr>
      <w:r>
        <w:t>Personelin hizmet içi eğitimlere katılmamış olması</w:t>
      </w:r>
    </w:p>
    <w:p w:rsidR="006507D2" w:rsidRDefault="006507D2">
      <w:pPr>
        <w:pStyle w:val="GvdeMetni"/>
        <w:rPr>
          <w:sz w:val="24"/>
        </w:rPr>
      </w:pPr>
    </w:p>
    <w:p w:rsidR="006507D2" w:rsidRDefault="00D3551A">
      <w:pPr>
        <w:pStyle w:val="ListeParagraf"/>
        <w:numPr>
          <w:ilvl w:val="1"/>
          <w:numId w:val="6"/>
        </w:numPr>
        <w:tabs>
          <w:tab w:val="left" w:pos="1874"/>
          <w:tab w:val="left" w:pos="1875"/>
        </w:tabs>
        <w:spacing w:before="169"/>
        <w:ind w:left="1874" w:hanging="700"/>
      </w:pPr>
      <w:bookmarkStart w:id="23" w:name="_bookmark20"/>
      <w:bookmarkEnd w:id="23"/>
      <w:r>
        <w:t>Değerlendirme</w:t>
      </w:r>
    </w:p>
    <w:p w:rsidR="006507D2" w:rsidRDefault="006507D2">
      <w:pPr>
        <w:pStyle w:val="GvdeMetni"/>
        <w:spacing w:before="1"/>
        <w:rPr>
          <w:sz w:val="27"/>
        </w:rPr>
      </w:pPr>
    </w:p>
    <w:p w:rsidR="006507D2" w:rsidRDefault="00D3551A">
      <w:pPr>
        <w:pStyle w:val="GvdeMetni"/>
        <w:spacing w:line="259" w:lineRule="auto"/>
        <w:ind w:left="454" w:right="1479" w:firstLine="719"/>
        <w:jc w:val="both"/>
      </w:pPr>
      <w:r>
        <w:t>Döner Sermaye İşletme Müdürlüğü olarak üstünlüklerin akılcı, doğru, etkili ve insan odaklı olarak kullanılarak zayıf yönleri iyileştirmek ve dış çevredeki fırsatları çok iyi değerlendirip tehditlere karşı da gerekli önlemleri almak hedeflenmektedir. Bu sayede yürütülen Döner sermaye hizmetlerin daha kaliteli olacağı ve hizmet verimliliğini artıracağı öngörülmektedir.</w:t>
      </w:r>
    </w:p>
    <w:p w:rsidR="006507D2" w:rsidRDefault="00D3551A">
      <w:pPr>
        <w:pStyle w:val="GvdeMetni"/>
        <w:spacing w:before="4" w:line="259" w:lineRule="auto"/>
        <w:ind w:left="454" w:right="1469" w:firstLine="719"/>
        <w:jc w:val="both"/>
      </w:pPr>
      <w:r>
        <w:t>Sonuç olarak; Döner Sermaye İşletme Müdürlüğünde yürütülmekte olan faaliyetlerin kalitesinin artırılmasına yönelik kısa vadeli hedeflerimiz içinde yer alan program, temel ihtiyaçların belirlenerek, gerekli altyapı kısa sürede tamamlanacaktır. Tamamlanan altyapı ve personelle birlikte gelir getirecek faaliyetlerin sayısı da artıracaktır.</w:t>
      </w:r>
    </w:p>
    <w:p w:rsidR="006507D2" w:rsidRDefault="006507D2">
      <w:pPr>
        <w:pStyle w:val="GvdeMetni"/>
        <w:rPr>
          <w:sz w:val="24"/>
        </w:rPr>
      </w:pPr>
    </w:p>
    <w:p w:rsidR="006507D2" w:rsidRDefault="00D3551A">
      <w:pPr>
        <w:pStyle w:val="Balk2"/>
        <w:numPr>
          <w:ilvl w:val="0"/>
          <w:numId w:val="6"/>
        </w:numPr>
        <w:tabs>
          <w:tab w:val="left" w:pos="1169"/>
          <w:tab w:val="left" w:pos="1170"/>
        </w:tabs>
        <w:spacing w:before="194"/>
        <w:ind w:left="1169" w:hanging="715"/>
        <w:jc w:val="left"/>
      </w:pPr>
      <w:bookmarkStart w:id="24" w:name="_bookmark21"/>
      <w:bookmarkEnd w:id="24"/>
      <w:r>
        <w:t>ÖNERİ VE</w:t>
      </w:r>
      <w:r>
        <w:rPr>
          <w:spacing w:val="-7"/>
        </w:rPr>
        <w:t xml:space="preserve"> </w:t>
      </w:r>
      <w:r>
        <w:t>TEDBİRLER</w:t>
      </w:r>
    </w:p>
    <w:p w:rsidR="006507D2" w:rsidRDefault="006507D2">
      <w:pPr>
        <w:pStyle w:val="GvdeMetni"/>
        <w:spacing w:before="4"/>
        <w:rPr>
          <w:b/>
          <w:sz w:val="24"/>
        </w:rPr>
      </w:pPr>
    </w:p>
    <w:p w:rsidR="006507D2" w:rsidRDefault="00D3551A">
      <w:pPr>
        <w:pStyle w:val="GvdeMetni"/>
        <w:ind w:left="454"/>
      </w:pPr>
      <w:r>
        <w:t>Amaç ve hedeflere ulaşabilmek için alınması gereken öneri ve tedbirler aşağıda</w:t>
      </w:r>
      <w:r>
        <w:rPr>
          <w:spacing w:val="-29"/>
        </w:rPr>
        <w:t xml:space="preserve"> </w:t>
      </w:r>
      <w:r>
        <w:t>sıralanmıştır.</w:t>
      </w:r>
    </w:p>
    <w:p w:rsidR="006507D2" w:rsidRDefault="00D3551A">
      <w:pPr>
        <w:pStyle w:val="ListeParagraf"/>
        <w:numPr>
          <w:ilvl w:val="0"/>
          <w:numId w:val="1"/>
        </w:numPr>
        <w:tabs>
          <w:tab w:val="left" w:pos="1154"/>
          <w:tab w:val="left" w:pos="1155"/>
        </w:tabs>
        <w:spacing w:before="18"/>
      </w:pPr>
      <w:r>
        <w:t>Gelir getirici faaliyetler hakkında akademik personelin</w:t>
      </w:r>
      <w:r>
        <w:rPr>
          <w:spacing w:val="-40"/>
        </w:rPr>
        <w:t xml:space="preserve"> </w:t>
      </w:r>
      <w:r>
        <w:t>bilgilendirilmesi.</w:t>
      </w:r>
    </w:p>
    <w:p w:rsidR="006507D2" w:rsidRDefault="00D3551A">
      <w:pPr>
        <w:pStyle w:val="ListeParagraf"/>
        <w:numPr>
          <w:ilvl w:val="0"/>
          <w:numId w:val="1"/>
        </w:numPr>
        <w:tabs>
          <w:tab w:val="left" w:pos="1145"/>
          <w:tab w:val="left" w:pos="1146"/>
        </w:tabs>
        <w:spacing w:before="26" w:line="256" w:lineRule="auto"/>
        <w:ind w:right="2686"/>
      </w:pPr>
      <w:r>
        <w:t>Bölgemizde bulunan kaynakların iyi tespit edilip bu kaynaklar hakkında bilimsel raporların</w:t>
      </w:r>
      <w:r>
        <w:rPr>
          <w:spacing w:val="-1"/>
        </w:rPr>
        <w:t xml:space="preserve"> </w:t>
      </w:r>
      <w:r>
        <w:t>hazırlanması.</w:t>
      </w:r>
    </w:p>
    <w:p w:rsidR="006507D2" w:rsidRDefault="00D3551A">
      <w:pPr>
        <w:pStyle w:val="ListeParagraf"/>
        <w:numPr>
          <w:ilvl w:val="0"/>
          <w:numId w:val="1"/>
        </w:numPr>
        <w:tabs>
          <w:tab w:val="left" w:pos="1149"/>
          <w:tab w:val="left" w:pos="1150"/>
        </w:tabs>
        <w:spacing w:before="5"/>
        <w:ind w:left="1150" w:hanging="356"/>
      </w:pPr>
      <w:r>
        <w:t>İdarenin proje ve deneyler konusunda akademik personele destek</w:t>
      </w:r>
      <w:r>
        <w:rPr>
          <w:spacing w:val="-17"/>
        </w:rPr>
        <w:t xml:space="preserve"> </w:t>
      </w:r>
      <w:r>
        <w:t>olması;</w:t>
      </w:r>
    </w:p>
    <w:p w:rsidR="006507D2" w:rsidRDefault="00D3551A">
      <w:pPr>
        <w:pStyle w:val="ListeParagraf"/>
        <w:numPr>
          <w:ilvl w:val="0"/>
          <w:numId w:val="2"/>
        </w:numPr>
        <w:tabs>
          <w:tab w:val="left" w:pos="809"/>
          <w:tab w:val="left" w:pos="810"/>
        </w:tabs>
        <w:spacing w:before="19"/>
        <w:ind w:left="809" w:hanging="355"/>
      </w:pPr>
      <w:r>
        <w:t>İşletmenin fiziki yapısı ve personel konusunda eksikliklerinin giderilmesi</w:t>
      </w:r>
      <w:r>
        <w:rPr>
          <w:spacing w:val="-6"/>
        </w:rPr>
        <w:t xml:space="preserve"> </w:t>
      </w:r>
      <w:r>
        <w:t>gerekmektedir.</w:t>
      </w:r>
    </w:p>
    <w:p w:rsidR="006507D2" w:rsidRDefault="006507D2">
      <w:pPr>
        <w:pStyle w:val="GvdeMetni"/>
        <w:spacing w:before="9"/>
        <w:rPr>
          <w:sz w:val="21"/>
        </w:rPr>
      </w:pPr>
    </w:p>
    <w:p w:rsidR="006507D2" w:rsidRDefault="00D3551A">
      <w:pPr>
        <w:pStyle w:val="GvdeMetni"/>
        <w:spacing w:line="244" w:lineRule="exact"/>
        <w:ind w:left="454"/>
      </w:pPr>
      <w:r>
        <w:t>EKLER:</w:t>
      </w:r>
    </w:p>
    <w:p w:rsidR="006507D2" w:rsidRDefault="00D3551A">
      <w:pPr>
        <w:pStyle w:val="GvdeMetni"/>
        <w:spacing w:line="244" w:lineRule="exact"/>
        <w:ind w:left="434"/>
      </w:pPr>
      <w:r>
        <w:t>EK 1: Birim Harcama Yetkilisi İç Kontrol Güvence Beyanı</w:t>
      </w:r>
    </w:p>
    <w:p w:rsidR="006507D2" w:rsidRDefault="006507D2">
      <w:pPr>
        <w:spacing w:line="244" w:lineRule="exact"/>
        <w:sectPr w:rsidR="006507D2">
          <w:pgSz w:w="11920" w:h="16850"/>
          <w:pgMar w:top="1140" w:right="0" w:bottom="980" w:left="960" w:header="0" w:footer="706" w:gutter="0"/>
          <w:cols w:space="708"/>
        </w:sectPr>
      </w:pPr>
    </w:p>
    <w:p w:rsidR="006507D2" w:rsidRDefault="00D3551A">
      <w:pPr>
        <w:pStyle w:val="Balk2"/>
        <w:numPr>
          <w:ilvl w:val="0"/>
          <w:numId w:val="6"/>
        </w:numPr>
        <w:tabs>
          <w:tab w:val="left" w:pos="1164"/>
          <w:tab w:val="left" w:pos="1165"/>
        </w:tabs>
        <w:spacing w:before="80"/>
        <w:ind w:left="1164" w:hanging="730"/>
        <w:jc w:val="left"/>
      </w:pPr>
      <w:r>
        <w:lastRenderedPageBreak/>
        <w:t>İÇ KONTROL GÜVENCE</w:t>
      </w:r>
      <w:r>
        <w:rPr>
          <w:spacing w:val="-6"/>
        </w:rPr>
        <w:t xml:space="preserve"> </w:t>
      </w:r>
      <w:r>
        <w:t>BEYANI</w:t>
      </w:r>
    </w:p>
    <w:p w:rsidR="006507D2" w:rsidRDefault="006507D2">
      <w:pPr>
        <w:pStyle w:val="GvdeMetni"/>
        <w:rPr>
          <w:b/>
          <w:sz w:val="24"/>
        </w:rPr>
      </w:pPr>
    </w:p>
    <w:p w:rsidR="006507D2" w:rsidRDefault="006507D2">
      <w:pPr>
        <w:pStyle w:val="GvdeMetni"/>
        <w:spacing w:before="5"/>
        <w:rPr>
          <w:b/>
          <w:sz w:val="35"/>
        </w:rPr>
      </w:pPr>
    </w:p>
    <w:p w:rsidR="006507D2" w:rsidRDefault="00D3551A">
      <w:pPr>
        <w:pStyle w:val="GvdeMetni"/>
        <w:ind w:left="1054"/>
      </w:pPr>
      <w:r>
        <w:t>Harcama yetkilisi olarak yetkim dahilinde;</w:t>
      </w:r>
    </w:p>
    <w:p w:rsidR="006507D2" w:rsidRDefault="006507D2">
      <w:pPr>
        <w:pStyle w:val="GvdeMetni"/>
        <w:spacing w:before="3"/>
        <w:rPr>
          <w:sz w:val="19"/>
        </w:rPr>
      </w:pPr>
    </w:p>
    <w:p w:rsidR="006507D2" w:rsidRDefault="00D3551A">
      <w:pPr>
        <w:pStyle w:val="GvdeMetni"/>
        <w:spacing w:before="1"/>
        <w:ind w:left="1054"/>
      </w:pPr>
      <w:r>
        <w:t>Bu raporda yer alan bilgilerin güvenilir, tam ve doğru olduğunu beyan ederim.</w:t>
      </w:r>
    </w:p>
    <w:p w:rsidR="006507D2" w:rsidRDefault="006507D2">
      <w:pPr>
        <w:pStyle w:val="GvdeMetni"/>
        <w:spacing w:before="1"/>
        <w:rPr>
          <w:sz w:val="19"/>
        </w:rPr>
      </w:pPr>
    </w:p>
    <w:p w:rsidR="006507D2" w:rsidRDefault="00D3551A">
      <w:pPr>
        <w:pStyle w:val="GvdeMetni"/>
        <w:spacing w:line="300" w:lineRule="auto"/>
        <w:ind w:left="1054" w:right="1438"/>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507D2" w:rsidRDefault="00D3551A">
      <w:pPr>
        <w:pStyle w:val="GvdeMetni"/>
        <w:spacing w:before="125" w:line="300" w:lineRule="auto"/>
        <w:ind w:left="1054" w:right="1522"/>
      </w:pPr>
      <w:r>
        <w:t>Bu güvence, harcama yetkilisi olarak sahip olduğum bilgi ve değerlendirmeler, iç kontroller, iç denetçi raporları ile Sayıştay raporları gibi bilgim dahilindeki hususlara dayanmaktadır.</w:t>
      </w:r>
    </w:p>
    <w:p w:rsidR="006507D2" w:rsidRDefault="00D3551A">
      <w:pPr>
        <w:pStyle w:val="GvdeMetni"/>
        <w:spacing w:before="122" w:line="304" w:lineRule="auto"/>
        <w:ind w:left="1054" w:right="1572"/>
      </w:pPr>
      <w:r>
        <w:t xml:space="preserve">Burada raporlanmayan, idarenin menfaatlerine zarar veren herhangi bir husus hakkında </w:t>
      </w:r>
      <w:r w:rsidR="002D29A4">
        <w:t>bilgim olmadığını beyan ederim.</w:t>
      </w:r>
    </w:p>
    <w:p w:rsidR="006507D2" w:rsidRDefault="006507D2">
      <w:pPr>
        <w:pStyle w:val="GvdeMetni"/>
        <w:rPr>
          <w:sz w:val="26"/>
        </w:rPr>
      </w:pPr>
    </w:p>
    <w:p w:rsidR="006507D2" w:rsidRDefault="006507D2">
      <w:pPr>
        <w:pStyle w:val="GvdeMetni"/>
        <w:spacing w:before="7"/>
        <w:rPr>
          <w:sz w:val="31"/>
        </w:rPr>
      </w:pPr>
    </w:p>
    <w:p w:rsidR="002D29A4" w:rsidRDefault="00737EC0" w:rsidP="00420787">
      <w:pPr>
        <w:pStyle w:val="Balk2"/>
        <w:spacing w:before="1" w:line="261" w:lineRule="auto"/>
        <w:ind w:left="7165" w:right="1431" w:hanging="786"/>
      </w:pPr>
      <w:r>
        <w:t>Furkan UÇAR</w:t>
      </w:r>
    </w:p>
    <w:p w:rsidR="006507D2" w:rsidRDefault="00737EC0" w:rsidP="00737EC0">
      <w:pPr>
        <w:pStyle w:val="Balk2"/>
        <w:spacing w:before="1" w:line="261" w:lineRule="auto"/>
        <w:ind w:right="1431" w:hanging="362"/>
      </w:pPr>
      <w:r>
        <w:t xml:space="preserve">                                                                                               </w:t>
      </w:r>
      <w:r w:rsidR="002D29A4">
        <w:t xml:space="preserve"> </w:t>
      </w:r>
      <w:r>
        <w:t>Döner Sermaye İşletme Müdür Vekili</w:t>
      </w:r>
    </w:p>
    <w:sectPr w:rsidR="006507D2">
      <w:pgSz w:w="11920" w:h="16850"/>
      <w:pgMar w:top="1120" w:right="0" w:bottom="980" w:left="960" w:header="0" w:footer="7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28C" w:rsidRDefault="00D1528C">
      <w:r>
        <w:separator/>
      </w:r>
    </w:p>
  </w:endnote>
  <w:endnote w:type="continuationSeparator" w:id="0">
    <w:p w:rsidR="00D1528C" w:rsidRDefault="00D1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B45" w:rsidRDefault="004D5B45">
    <w:pPr>
      <w:pStyle w:val="GvdeMetni"/>
      <w:spacing w:line="14" w:lineRule="auto"/>
      <w:rPr>
        <w:sz w:val="20"/>
      </w:rPr>
    </w:pPr>
    <w:r>
      <w:rPr>
        <w:noProof/>
        <w:lang w:bidi="ar-SA"/>
      </w:rPr>
      <mc:AlternateContent>
        <mc:Choice Requires="wps">
          <w:drawing>
            <wp:anchor distT="0" distB="0" distL="114300" distR="114300" simplePos="0" relativeHeight="503131424" behindDoc="1" locked="0" layoutInCell="1" allowOverlap="1">
              <wp:simplePos x="0" y="0"/>
              <wp:positionH relativeFrom="page">
                <wp:posOffset>6553200</wp:posOffset>
              </wp:positionH>
              <wp:positionV relativeFrom="page">
                <wp:posOffset>10053955</wp:posOffset>
              </wp:positionV>
              <wp:extent cx="125095" cy="21082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45" w:rsidRDefault="004D5B45">
                          <w:pPr>
                            <w:spacing w:before="49"/>
                            <w:ind w:left="40"/>
                            <w:rPr>
                              <w:rFonts w:ascii="Arial"/>
                              <w:sz w:val="19"/>
                            </w:rPr>
                          </w:pPr>
                          <w:r>
                            <w:fldChar w:fldCharType="begin"/>
                          </w:r>
                          <w:r>
                            <w:rPr>
                              <w:rFonts w:ascii="Arial"/>
                              <w:w w:val="110"/>
                              <w:sz w:val="19"/>
                            </w:rPr>
                            <w:instrText xml:space="preserve"> PAGE </w:instrText>
                          </w:r>
                          <w:r>
                            <w:fldChar w:fldCharType="separate"/>
                          </w:r>
                          <w:r w:rsidR="00DC7866">
                            <w:rPr>
                              <w:rFonts w:ascii="Arial"/>
                              <w:noProof/>
                              <w:w w:val="110"/>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6pt;margin-top:791.65pt;width:9.85pt;height:16.6pt;z-index:-1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" filled="f" stroked="f">
              <v:textbox inset="0,0,0,0">
                <w:txbxContent>
                  <w:p w:rsidR="004D5B45" w:rsidRDefault="004D5B45">
                    <w:pPr>
                      <w:spacing w:before="49"/>
                      <w:ind w:left="40"/>
                      <w:rPr>
                        <w:rFonts w:ascii="Arial"/>
                        <w:sz w:val="19"/>
                      </w:rPr>
                    </w:pPr>
                    <w:r>
                      <w:fldChar w:fldCharType="begin"/>
                    </w:r>
                    <w:r>
                      <w:rPr>
                        <w:rFonts w:ascii="Arial"/>
                        <w:w w:val="110"/>
                        <w:sz w:val="19"/>
                      </w:rPr>
                      <w:instrText xml:space="preserve"> PAGE </w:instrText>
                    </w:r>
                    <w:r>
                      <w:fldChar w:fldCharType="separate"/>
                    </w:r>
                    <w:r w:rsidR="00DC7866">
                      <w:rPr>
                        <w:rFonts w:ascii="Arial"/>
                        <w:noProof/>
                        <w:w w:val="110"/>
                        <w:sz w:val="1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B45" w:rsidRDefault="004D5B45">
    <w:pPr>
      <w:pStyle w:val="GvdeMetni"/>
      <w:spacing w:line="14" w:lineRule="auto"/>
      <w:rPr>
        <w:sz w:val="20"/>
      </w:rPr>
    </w:pPr>
    <w:r>
      <w:rPr>
        <w:noProof/>
        <w:lang w:bidi="ar-SA"/>
      </w:rPr>
      <mc:AlternateContent>
        <mc:Choice Requires="wps">
          <w:drawing>
            <wp:anchor distT="0" distB="0" distL="114300" distR="114300" simplePos="0" relativeHeight="503131448" behindDoc="1" locked="0" layoutInCell="1" allowOverlap="1">
              <wp:simplePos x="0" y="0"/>
              <wp:positionH relativeFrom="page">
                <wp:posOffset>6508115</wp:posOffset>
              </wp:positionH>
              <wp:positionV relativeFrom="page">
                <wp:posOffset>9614535</wp:posOffset>
              </wp:positionV>
              <wp:extent cx="99695" cy="210820"/>
              <wp:effectExtent l="2540" t="3810" r="254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45" w:rsidRDefault="004D5B45">
                          <w:pPr>
                            <w:spacing w:before="49"/>
                            <w:ind w:left="20"/>
                            <w:rPr>
                              <w:rFonts w:ascii="Arial"/>
                              <w:sz w:val="19"/>
                            </w:rPr>
                          </w:pPr>
                          <w:r>
                            <w:rPr>
                              <w:rFonts w:ascii="Arial"/>
                              <w:w w:val="110"/>
                              <w:sz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2.45pt;margin-top:757.05pt;width:7.85pt;height:16.6pt;z-index:-18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wMrwIAAK4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" filled="f" stroked="f">
              <v:textbox inset="0,0,0,0">
                <w:txbxContent>
                  <w:p w:rsidR="004D5B45" w:rsidRDefault="004D5B45">
                    <w:pPr>
                      <w:spacing w:before="49"/>
                      <w:ind w:left="20"/>
                      <w:rPr>
                        <w:rFonts w:ascii="Arial"/>
                        <w:sz w:val="19"/>
                      </w:rPr>
                    </w:pPr>
                    <w:r>
                      <w:rPr>
                        <w:rFonts w:ascii="Arial"/>
                        <w:w w:val="110"/>
                        <w:sz w:val="19"/>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B45" w:rsidRDefault="004D5B45">
    <w:pPr>
      <w:pStyle w:val="GvdeMetni"/>
      <w:spacing w:line="14" w:lineRule="auto"/>
      <w:rPr>
        <w:sz w:val="20"/>
      </w:rPr>
    </w:pPr>
    <w:r>
      <w:rPr>
        <w:noProof/>
        <w:lang w:bidi="ar-SA"/>
      </w:rPr>
      <mc:AlternateContent>
        <mc:Choice Requires="wps">
          <w:drawing>
            <wp:anchor distT="0" distB="0" distL="114300" distR="114300" simplePos="0" relativeHeight="503131472" behindDoc="1" locked="0" layoutInCell="1" allowOverlap="1">
              <wp:simplePos x="0" y="0"/>
              <wp:positionH relativeFrom="page">
                <wp:posOffset>6551930</wp:posOffset>
              </wp:positionH>
              <wp:positionV relativeFrom="page">
                <wp:posOffset>10053955</wp:posOffset>
              </wp:positionV>
              <wp:extent cx="201930" cy="21209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45" w:rsidRDefault="004D5B45">
                          <w:pPr>
                            <w:spacing w:before="52"/>
                            <w:ind w:left="42"/>
                            <w:rPr>
                              <w:rFonts w:ascii="Arial"/>
                              <w:sz w:val="19"/>
                            </w:rPr>
                          </w:pPr>
                          <w:r>
                            <w:fldChar w:fldCharType="begin"/>
                          </w:r>
                          <w:r>
                            <w:rPr>
                              <w:rFonts w:ascii="Arial"/>
                              <w:w w:val="110"/>
                              <w:sz w:val="19"/>
                            </w:rPr>
                            <w:instrText xml:space="preserve"> PAGE </w:instrText>
                          </w:r>
                          <w:r>
                            <w:fldChar w:fldCharType="separate"/>
                          </w:r>
                          <w:r w:rsidR="00DC7866">
                            <w:rPr>
                              <w:rFonts w:ascii="Arial"/>
                              <w:noProof/>
                              <w:w w:val="110"/>
                              <w:sz w:val="19"/>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5.9pt;margin-top:791.65pt;width:15.9pt;height:16.7pt;z-index:-18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lKrwIAAK8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" filled="f" stroked="f">
              <v:textbox inset="0,0,0,0">
                <w:txbxContent>
                  <w:p w:rsidR="004D5B45" w:rsidRDefault="004D5B45">
                    <w:pPr>
                      <w:spacing w:before="52"/>
                      <w:ind w:left="42"/>
                      <w:rPr>
                        <w:rFonts w:ascii="Arial"/>
                        <w:sz w:val="19"/>
                      </w:rPr>
                    </w:pPr>
                    <w:r>
                      <w:fldChar w:fldCharType="begin"/>
                    </w:r>
                    <w:r>
                      <w:rPr>
                        <w:rFonts w:ascii="Arial"/>
                        <w:w w:val="110"/>
                        <w:sz w:val="19"/>
                      </w:rPr>
                      <w:instrText xml:space="preserve"> PAGE </w:instrText>
                    </w:r>
                    <w:r>
                      <w:fldChar w:fldCharType="separate"/>
                    </w:r>
                    <w:r w:rsidR="00DC7866">
                      <w:rPr>
                        <w:rFonts w:ascii="Arial"/>
                        <w:noProof/>
                        <w:w w:val="110"/>
                        <w:sz w:val="19"/>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28C" w:rsidRDefault="00D1528C">
      <w:r>
        <w:separator/>
      </w:r>
    </w:p>
  </w:footnote>
  <w:footnote w:type="continuationSeparator" w:id="0">
    <w:p w:rsidR="00D1528C" w:rsidRDefault="00D15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12C"/>
    <w:multiLevelType w:val="hybridMultilevel"/>
    <w:tmpl w:val="527A7498"/>
    <w:lvl w:ilvl="0" w:tplc="52B43AA8">
      <w:start w:val="1"/>
      <w:numFmt w:val="upperRoman"/>
      <w:lvlText w:val="%1."/>
      <w:lvlJc w:val="left"/>
      <w:pPr>
        <w:ind w:left="1200" w:hanging="716"/>
        <w:jc w:val="right"/>
      </w:pPr>
      <w:rPr>
        <w:rFonts w:hint="default"/>
        <w:b/>
        <w:bCs/>
        <w:spacing w:val="-5"/>
        <w:w w:val="100"/>
        <w:lang w:val="tr-TR" w:eastAsia="tr-TR" w:bidi="tr-TR"/>
      </w:rPr>
    </w:lvl>
    <w:lvl w:ilvl="1" w:tplc="9252EDF2">
      <w:start w:val="1"/>
      <w:numFmt w:val="upperLetter"/>
      <w:lvlText w:val="%2."/>
      <w:lvlJc w:val="left"/>
      <w:pPr>
        <w:ind w:left="454" w:hanging="696"/>
      </w:pPr>
      <w:rPr>
        <w:rFonts w:hint="default"/>
        <w:spacing w:val="-4"/>
        <w:w w:val="100"/>
        <w:lang w:val="tr-TR" w:eastAsia="tr-TR" w:bidi="tr-TR"/>
      </w:rPr>
    </w:lvl>
    <w:lvl w:ilvl="2" w:tplc="E3108ED0">
      <w:start w:val="1"/>
      <w:numFmt w:val="decimal"/>
      <w:lvlText w:val="%3."/>
      <w:lvlJc w:val="left"/>
      <w:pPr>
        <w:ind w:left="2494" w:hanging="696"/>
      </w:pPr>
      <w:rPr>
        <w:rFonts w:hint="default"/>
        <w:b/>
        <w:bCs/>
        <w:w w:val="100"/>
        <w:lang w:val="tr-TR" w:eastAsia="tr-TR" w:bidi="tr-TR"/>
      </w:rPr>
    </w:lvl>
    <w:lvl w:ilvl="3" w:tplc="4686E164">
      <w:start w:val="3"/>
      <w:numFmt w:val="decimal"/>
      <w:lvlText w:val="%4."/>
      <w:lvlJc w:val="left"/>
      <w:pPr>
        <w:ind w:left="3325" w:hanging="696"/>
        <w:jc w:val="right"/>
      </w:pPr>
      <w:rPr>
        <w:rFonts w:ascii="Times New Roman" w:eastAsia="Times New Roman" w:hAnsi="Times New Roman" w:cs="Times New Roman" w:hint="default"/>
        <w:b/>
        <w:bCs/>
        <w:w w:val="100"/>
        <w:sz w:val="22"/>
        <w:szCs w:val="22"/>
        <w:lang w:val="tr-TR" w:eastAsia="tr-TR" w:bidi="tr-TR"/>
      </w:rPr>
    </w:lvl>
    <w:lvl w:ilvl="4" w:tplc="4F8405A6">
      <w:numFmt w:val="bullet"/>
      <w:lvlText w:val="•"/>
      <w:lvlJc w:val="left"/>
      <w:pPr>
        <w:ind w:left="1900" w:hanging="696"/>
      </w:pPr>
      <w:rPr>
        <w:rFonts w:hint="default"/>
        <w:lang w:val="tr-TR" w:eastAsia="tr-TR" w:bidi="tr-TR"/>
      </w:rPr>
    </w:lvl>
    <w:lvl w:ilvl="5" w:tplc="F64420F6">
      <w:numFmt w:val="bullet"/>
      <w:lvlText w:val="•"/>
      <w:lvlJc w:val="left"/>
      <w:pPr>
        <w:ind w:left="2040" w:hanging="696"/>
      </w:pPr>
      <w:rPr>
        <w:rFonts w:hint="default"/>
        <w:lang w:val="tr-TR" w:eastAsia="tr-TR" w:bidi="tr-TR"/>
      </w:rPr>
    </w:lvl>
    <w:lvl w:ilvl="6" w:tplc="CC240844">
      <w:numFmt w:val="bullet"/>
      <w:lvlText w:val="•"/>
      <w:lvlJc w:val="left"/>
      <w:pPr>
        <w:ind w:left="2460" w:hanging="696"/>
      </w:pPr>
      <w:rPr>
        <w:rFonts w:hint="default"/>
        <w:lang w:val="tr-TR" w:eastAsia="tr-TR" w:bidi="tr-TR"/>
      </w:rPr>
    </w:lvl>
    <w:lvl w:ilvl="7" w:tplc="5622D6AC">
      <w:numFmt w:val="bullet"/>
      <w:lvlText w:val="•"/>
      <w:lvlJc w:val="left"/>
      <w:pPr>
        <w:ind w:left="2500" w:hanging="696"/>
      </w:pPr>
      <w:rPr>
        <w:rFonts w:hint="default"/>
        <w:lang w:val="tr-TR" w:eastAsia="tr-TR" w:bidi="tr-TR"/>
      </w:rPr>
    </w:lvl>
    <w:lvl w:ilvl="8" w:tplc="3DBCDE68">
      <w:numFmt w:val="bullet"/>
      <w:lvlText w:val="•"/>
      <w:lvlJc w:val="left"/>
      <w:pPr>
        <w:ind w:left="2600" w:hanging="696"/>
      </w:pPr>
      <w:rPr>
        <w:rFonts w:hint="default"/>
        <w:lang w:val="tr-TR" w:eastAsia="tr-TR" w:bidi="tr-TR"/>
      </w:rPr>
    </w:lvl>
  </w:abstractNum>
  <w:abstractNum w:abstractNumId="1" w15:restartNumberingAfterBreak="0">
    <w:nsid w:val="277563A4"/>
    <w:multiLevelType w:val="hybridMultilevel"/>
    <w:tmpl w:val="8F845CCE"/>
    <w:lvl w:ilvl="0" w:tplc="D0F0013E">
      <w:numFmt w:val="bullet"/>
      <w:lvlText w:val="•"/>
      <w:lvlJc w:val="left"/>
      <w:pPr>
        <w:ind w:left="1154" w:hanging="701"/>
      </w:pPr>
      <w:rPr>
        <w:rFonts w:ascii="Times New Roman" w:eastAsia="Times New Roman" w:hAnsi="Times New Roman" w:cs="Times New Roman" w:hint="default"/>
        <w:w w:val="100"/>
        <w:sz w:val="22"/>
        <w:szCs w:val="22"/>
        <w:lang w:val="tr-TR" w:eastAsia="tr-TR" w:bidi="tr-TR"/>
      </w:rPr>
    </w:lvl>
    <w:lvl w:ilvl="1" w:tplc="054CA540">
      <w:numFmt w:val="bullet"/>
      <w:lvlText w:val="•"/>
      <w:lvlJc w:val="left"/>
      <w:pPr>
        <w:ind w:left="1145" w:hanging="351"/>
      </w:pPr>
      <w:rPr>
        <w:rFonts w:ascii="Times New Roman" w:eastAsia="Times New Roman" w:hAnsi="Times New Roman" w:cs="Times New Roman" w:hint="default"/>
        <w:w w:val="100"/>
        <w:sz w:val="22"/>
        <w:szCs w:val="22"/>
        <w:lang w:val="tr-TR" w:eastAsia="tr-TR" w:bidi="tr-TR"/>
      </w:rPr>
    </w:lvl>
    <w:lvl w:ilvl="2" w:tplc="103058D4">
      <w:numFmt w:val="bullet"/>
      <w:lvlText w:val="•"/>
      <w:lvlJc w:val="left"/>
      <w:pPr>
        <w:ind w:left="2247" w:hanging="351"/>
      </w:pPr>
      <w:rPr>
        <w:rFonts w:hint="default"/>
        <w:lang w:val="tr-TR" w:eastAsia="tr-TR" w:bidi="tr-TR"/>
      </w:rPr>
    </w:lvl>
    <w:lvl w:ilvl="3" w:tplc="12A23222">
      <w:numFmt w:val="bullet"/>
      <w:lvlText w:val="•"/>
      <w:lvlJc w:val="left"/>
      <w:pPr>
        <w:ind w:left="3335" w:hanging="351"/>
      </w:pPr>
      <w:rPr>
        <w:rFonts w:hint="default"/>
        <w:lang w:val="tr-TR" w:eastAsia="tr-TR" w:bidi="tr-TR"/>
      </w:rPr>
    </w:lvl>
    <w:lvl w:ilvl="4" w:tplc="89D09B5C">
      <w:numFmt w:val="bullet"/>
      <w:lvlText w:val="•"/>
      <w:lvlJc w:val="left"/>
      <w:pPr>
        <w:ind w:left="4423" w:hanging="351"/>
      </w:pPr>
      <w:rPr>
        <w:rFonts w:hint="default"/>
        <w:lang w:val="tr-TR" w:eastAsia="tr-TR" w:bidi="tr-TR"/>
      </w:rPr>
    </w:lvl>
    <w:lvl w:ilvl="5" w:tplc="8DE6163A">
      <w:numFmt w:val="bullet"/>
      <w:lvlText w:val="•"/>
      <w:lvlJc w:val="left"/>
      <w:pPr>
        <w:ind w:left="5511" w:hanging="351"/>
      </w:pPr>
      <w:rPr>
        <w:rFonts w:hint="default"/>
        <w:lang w:val="tr-TR" w:eastAsia="tr-TR" w:bidi="tr-TR"/>
      </w:rPr>
    </w:lvl>
    <w:lvl w:ilvl="6" w:tplc="33523852">
      <w:numFmt w:val="bullet"/>
      <w:lvlText w:val="•"/>
      <w:lvlJc w:val="left"/>
      <w:pPr>
        <w:ind w:left="6599" w:hanging="351"/>
      </w:pPr>
      <w:rPr>
        <w:rFonts w:hint="default"/>
        <w:lang w:val="tr-TR" w:eastAsia="tr-TR" w:bidi="tr-TR"/>
      </w:rPr>
    </w:lvl>
    <w:lvl w:ilvl="7" w:tplc="1A9C4B1A">
      <w:numFmt w:val="bullet"/>
      <w:lvlText w:val="•"/>
      <w:lvlJc w:val="left"/>
      <w:pPr>
        <w:ind w:left="7687" w:hanging="351"/>
      </w:pPr>
      <w:rPr>
        <w:rFonts w:hint="default"/>
        <w:lang w:val="tr-TR" w:eastAsia="tr-TR" w:bidi="tr-TR"/>
      </w:rPr>
    </w:lvl>
    <w:lvl w:ilvl="8" w:tplc="76FC2FB4">
      <w:numFmt w:val="bullet"/>
      <w:lvlText w:val="•"/>
      <w:lvlJc w:val="left"/>
      <w:pPr>
        <w:ind w:left="8775" w:hanging="351"/>
      </w:pPr>
      <w:rPr>
        <w:rFonts w:hint="default"/>
        <w:lang w:val="tr-TR" w:eastAsia="tr-TR" w:bidi="tr-TR"/>
      </w:rPr>
    </w:lvl>
  </w:abstractNum>
  <w:abstractNum w:abstractNumId="2" w15:restartNumberingAfterBreak="0">
    <w:nsid w:val="47F36F23"/>
    <w:multiLevelType w:val="hybridMultilevel"/>
    <w:tmpl w:val="E4C6FD68"/>
    <w:lvl w:ilvl="0" w:tplc="08BA4CFA">
      <w:start w:val="1"/>
      <w:numFmt w:val="upperLetter"/>
      <w:lvlText w:val="%1."/>
      <w:lvlJc w:val="left"/>
      <w:pPr>
        <w:ind w:left="382" w:hanging="696"/>
      </w:pPr>
      <w:rPr>
        <w:rFonts w:ascii="Times New Roman" w:eastAsia="Times New Roman" w:hAnsi="Times New Roman" w:cs="Times New Roman" w:hint="default"/>
        <w:spacing w:val="-4"/>
        <w:w w:val="100"/>
        <w:sz w:val="22"/>
        <w:szCs w:val="22"/>
        <w:lang w:val="tr-TR" w:eastAsia="tr-TR" w:bidi="tr-TR"/>
      </w:rPr>
    </w:lvl>
    <w:lvl w:ilvl="1" w:tplc="919815B0">
      <w:numFmt w:val="bullet"/>
      <w:lvlText w:val="•"/>
      <w:lvlJc w:val="left"/>
      <w:pPr>
        <w:ind w:left="1437" w:hanging="696"/>
      </w:pPr>
      <w:rPr>
        <w:rFonts w:hint="default"/>
        <w:lang w:val="tr-TR" w:eastAsia="tr-TR" w:bidi="tr-TR"/>
      </w:rPr>
    </w:lvl>
    <w:lvl w:ilvl="2" w:tplc="66263EBE">
      <w:numFmt w:val="bullet"/>
      <w:lvlText w:val="•"/>
      <w:lvlJc w:val="left"/>
      <w:pPr>
        <w:ind w:left="2494" w:hanging="696"/>
      </w:pPr>
      <w:rPr>
        <w:rFonts w:hint="default"/>
        <w:lang w:val="tr-TR" w:eastAsia="tr-TR" w:bidi="tr-TR"/>
      </w:rPr>
    </w:lvl>
    <w:lvl w:ilvl="3" w:tplc="62F82A50">
      <w:numFmt w:val="bullet"/>
      <w:lvlText w:val="•"/>
      <w:lvlJc w:val="left"/>
      <w:pPr>
        <w:ind w:left="3551" w:hanging="696"/>
      </w:pPr>
      <w:rPr>
        <w:rFonts w:hint="default"/>
        <w:lang w:val="tr-TR" w:eastAsia="tr-TR" w:bidi="tr-TR"/>
      </w:rPr>
    </w:lvl>
    <w:lvl w:ilvl="4" w:tplc="9CA88784">
      <w:numFmt w:val="bullet"/>
      <w:lvlText w:val="•"/>
      <w:lvlJc w:val="left"/>
      <w:pPr>
        <w:ind w:left="4608" w:hanging="696"/>
      </w:pPr>
      <w:rPr>
        <w:rFonts w:hint="default"/>
        <w:lang w:val="tr-TR" w:eastAsia="tr-TR" w:bidi="tr-TR"/>
      </w:rPr>
    </w:lvl>
    <w:lvl w:ilvl="5" w:tplc="4C0E4A9A">
      <w:numFmt w:val="bullet"/>
      <w:lvlText w:val="•"/>
      <w:lvlJc w:val="left"/>
      <w:pPr>
        <w:ind w:left="5665" w:hanging="696"/>
      </w:pPr>
      <w:rPr>
        <w:rFonts w:hint="default"/>
        <w:lang w:val="tr-TR" w:eastAsia="tr-TR" w:bidi="tr-TR"/>
      </w:rPr>
    </w:lvl>
    <w:lvl w:ilvl="6" w:tplc="755A8AB6">
      <w:numFmt w:val="bullet"/>
      <w:lvlText w:val="•"/>
      <w:lvlJc w:val="left"/>
      <w:pPr>
        <w:ind w:left="6722" w:hanging="696"/>
      </w:pPr>
      <w:rPr>
        <w:rFonts w:hint="default"/>
        <w:lang w:val="tr-TR" w:eastAsia="tr-TR" w:bidi="tr-TR"/>
      </w:rPr>
    </w:lvl>
    <w:lvl w:ilvl="7" w:tplc="EC5AEDEE">
      <w:numFmt w:val="bullet"/>
      <w:lvlText w:val="•"/>
      <w:lvlJc w:val="left"/>
      <w:pPr>
        <w:ind w:left="7779" w:hanging="696"/>
      </w:pPr>
      <w:rPr>
        <w:rFonts w:hint="default"/>
        <w:lang w:val="tr-TR" w:eastAsia="tr-TR" w:bidi="tr-TR"/>
      </w:rPr>
    </w:lvl>
    <w:lvl w:ilvl="8" w:tplc="55865F62">
      <w:numFmt w:val="bullet"/>
      <w:lvlText w:val="•"/>
      <w:lvlJc w:val="left"/>
      <w:pPr>
        <w:ind w:left="8836" w:hanging="696"/>
      </w:pPr>
      <w:rPr>
        <w:rFonts w:hint="default"/>
        <w:lang w:val="tr-TR" w:eastAsia="tr-TR" w:bidi="tr-TR"/>
      </w:rPr>
    </w:lvl>
  </w:abstractNum>
  <w:abstractNum w:abstractNumId="3" w15:restartNumberingAfterBreak="0">
    <w:nsid w:val="47F82E1B"/>
    <w:multiLevelType w:val="hybridMultilevel"/>
    <w:tmpl w:val="151E6340"/>
    <w:lvl w:ilvl="0" w:tplc="EC481684">
      <w:numFmt w:val="bullet"/>
      <w:lvlText w:val="•"/>
      <w:lvlJc w:val="left"/>
      <w:pPr>
        <w:ind w:left="1282" w:hanging="300"/>
      </w:pPr>
      <w:rPr>
        <w:rFonts w:ascii="Times New Roman" w:eastAsia="Times New Roman" w:hAnsi="Times New Roman" w:cs="Times New Roman" w:hint="default"/>
        <w:w w:val="100"/>
        <w:sz w:val="22"/>
        <w:szCs w:val="22"/>
        <w:lang w:val="tr-TR" w:eastAsia="tr-TR" w:bidi="tr-TR"/>
      </w:rPr>
    </w:lvl>
    <w:lvl w:ilvl="1" w:tplc="1A62A4F2">
      <w:numFmt w:val="bullet"/>
      <w:lvlText w:val="•"/>
      <w:lvlJc w:val="left"/>
      <w:pPr>
        <w:ind w:left="2247" w:hanging="300"/>
      </w:pPr>
      <w:rPr>
        <w:rFonts w:hint="default"/>
        <w:lang w:val="tr-TR" w:eastAsia="tr-TR" w:bidi="tr-TR"/>
      </w:rPr>
    </w:lvl>
    <w:lvl w:ilvl="2" w:tplc="85CC495C">
      <w:numFmt w:val="bullet"/>
      <w:lvlText w:val="•"/>
      <w:lvlJc w:val="left"/>
      <w:pPr>
        <w:ind w:left="3214" w:hanging="300"/>
      </w:pPr>
      <w:rPr>
        <w:rFonts w:hint="default"/>
        <w:lang w:val="tr-TR" w:eastAsia="tr-TR" w:bidi="tr-TR"/>
      </w:rPr>
    </w:lvl>
    <w:lvl w:ilvl="3" w:tplc="9D08C87C">
      <w:numFmt w:val="bullet"/>
      <w:lvlText w:val="•"/>
      <w:lvlJc w:val="left"/>
      <w:pPr>
        <w:ind w:left="4181" w:hanging="300"/>
      </w:pPr>
      <w:rPr>
        <w:rFonts w:hint="default"/>
        <w:lang w:val="tr-TR" w:eastAsia="tr-TR" w:bidi="tr-TR"/>
      </w:rPr>
    </w:lvl>
    <w:lvl w:ilvl="4" w:tplc="F71A5B0E">
      <w:numFmt w:val="bullet"/>
      <w:lvlText w:val="•"/>
      <w:lvlJc w:val="left"/>
      <w:pPr>
        <w:ind w:left="5148" w:hanging="300"/>
      </w:pPr>
      <w:rPr>
        <w:rFonts w:hint="default"/>
        <w:lang w:val="tr-TR" w:eastAsia="tr-TR" w:bidi="tr-TR"/>
      </w:rPr>
    </w:lvl>
    <w:lvl w:ilvl="5" w:tplc="9D2C476C">
      <w:numFmt w:val="bullet"/>
      <w:lvlText w:val="•"/>
      <w:lvlJc w:val="left"/>
      <w:pPr>
        <w:ind w:left="6115" w:hanging="300"/>
      </w:pPr>
      <w:rPr>
        <w:rFonts w:hint="default"/>
        <w:lang w:val="tr-TR" w:eastAsia="tr-TR" w:bidi="tr-TR"/>
      </w:rPr>
    </w:lvl>
    <w:lvl w:ilvl="6" w:tplc="859AF9A2">
      <w:numFmt w:val="bullet"/>
      <w:lvlText w:val="•"/>
      <w:lvlJc w:val="left"/>
      <w:pPr>
        <w:ind w:left="7082" w:hanging="300"/>
      </w:pPr>
      <w:rPr>
        <w:rFonts w:hint="default"/>
        <w:lang w:val="tr-TR" w:eastAsia="tr-TR" w:bidi="tr-TR"/>
      </w:rPr>
    </w:lvl>
    <w:lvl w:ilvl="7" w:tplc="7610E498">
      <w:numFmt w:val="bullet"/>
      <w:lvlText w:val="•"/>
      <w:lvlJc w:val="left"/>
      <w:pPr>
        <w:ind w:left="8049" w:hanging="300"/>
      </w:pPr>
      <w:rPr>
        <w:rFonts w:hint="default"/>
        <w:lang w:val="tr-TR" w:eastAsia="tr-TR" w:bidi="tr-TR"/>
      </w:rPr>
    </w:lvl>
    <w:lvl w:ilvl="8" w:tplc="283497BE">
      <w:numFmt w:val="bullet"/>
      <w:lvlText w:val="•"/>
      <w:lvlJc w:val="left"/>
      <w:pPr>
        <w:ind w:left="9016" w:hanging="300"/>
      </w:pPr>
      <w:rPr>
        <w:rFonts w:hint="default"/>
        <w:lang w:val="tr-TR" w:eastAsia="tr-TR" w:bidi="tr-TR"/>
      </w:rPr>
    </w:lvl>
  </w:abstractNum>
  <w:abstractNum w:abstractNumId="4" w15:restartNumberingAfterBreak="0">
    <w:nsid w:val="5DDB659F"/>
    <w:multiLevelType w:val="hybridMultilevel"/>
    <w:tmpl w:val="6FC0979A"/>
    <w:lvl w:ilvl="0" w:tplc="63204F00">
      <w:start w:val="1"/>
      <w:numFmt w:val="upperRoman"/>
      <w:lvlText w:val="%1."/>
      <w:lvlJc w:val="left"/>
      <w:pPr>
        <w:ind w:left="917" w:hanging="432"/>
      </w:pPr>
      <w:rPr>
        <w:rFonts w:ascii="Trebuchet MS" w:eastAsia="Trebuchet MS" w:hAnsi="Trebuchet MS" w:cs="Trebuchet MS" w:hint="default"/>
        <w:b/>
        <w:bCs/>
        <w:spacing w:val="0"/>
        <w:w w:val="91"/>
        <w:sz w:val="18"/>
        <w:szCs w:val="18"/>
        <w:lang w:val="tr-TR" w:eastAsia="tr-TR" w:bidi="tr-TR"/>
      </w:rPr>
    </w:lvl>
    <w:lvl w:ilvl="1" w:tplc="028AE14E">
      <w:start w:val="1"/>
      <w:numFmt w:val="upperLetter"/>
      <w:lvlText w:val="%2."/>
      <w:lvlJc w:val="left"/>
      <w:pPr>
        <w:ind w:left="1162" w:hanging="456"/>
      </w:pPr>
      <w:rPr>
        <w:rFonts w:ascii="Trebuchet MS" w:eastAsia="Trebuchet MS" w:hAnsi="Trebuchet MS" w:cs="Trebuchet MS" w:hint="default"/>
        <w:b/>
        <w:bCs/>
        <w:spacing w:val="0"/>
        <w:w w:val="97"/>
        <w:sz w:val="18"/>
        <w:szCs w:val="18"/>
        <w:lang w:val="tr-TR" w:eastAsia="tr-TR" w:bidi="tr-TR"/>
      </w:rPr>
    </w:lvl>
    <w:lvl w:ilvl="2" w:tplc="234C8840">
      <w:start w:val="1"/>
      <w:numFmt w:val="decimal"/>
      <w:lvlText w:val="%3."/>
      <w:lvlJc w:val="left"/>
      <w:pPr>
        <w:ind w:left="1829" w:hanging="879"/>
      </w:pPr>
      <w:rPr>
        <w:rFonts w:ascii="Trebuchet MS" w:eastAsia="Trebuchet MS" w:hAnsi="Trebuchet MS" w:cs="Trebuchet MS" w:hint="default"/>
        <w:b/>
        <w:bCs/>
        <w:spacing w:val="-1"/>
        <w:w w:val="96"/>
        <w:sz w:val="18"/>
        <w:szCs w:val="18"/>
        <w:lang w:val="tr-TR" w:eastAsia="tr-TR" w:bidi="tr-TR"/>
      </w:rPr>
    </w:lvl>
    <w:lvl w:ilvl="3" w:tplc="6AC45286">
      <w:numFmt w:val="bullet"/>
      <w:lvlText w:val="•"/>
      <w:lvlJc w:val="left"/>
      <w:pPr>
        <w:ind w:left="1820" w:hanging="879"/>
      </w:pPr>
      <w:rPr>
        <w:rFonts w:hint="default"/>
        <w:lang w:val="tr-TR" w:eastAsia="tr-TR" w:bidi="tr-TR"/>
      </w:rPr>
    </w:lvl>
    <w:lvl w:ilvl="4" w:tplc="41E4452A">
      <w:numFmt w:val="bullet"/>
      <w:lvlText w:val="•"/>
      <w:lvlJc w:val="left"/>
      <w:pPr>
        <w:ind w:left="3124" w:hanging="879"/>
      </w:pPr>
      <w:rPr>
        <w:rFonts w:hint="default"/>
        <w:lang w:val="tr-TR" w:eastAsia="tr-TR" w:bidi="tr-TR"/>
      </w:rPr>
    </w:lvl>
    <w:lvl w:ilvl="5" w:tplc="C16A8676">
      <w:numFmt w:val="bullet"/>
      <w:lvlText w:val="•"/>
      <w:lvlJc w:val="left"/>
      <w:pPr>
        <w:ind w:left="4428" w:hanging="879"/>
      </w:pPr>
      <w:rPr>
        <w:rFonts w:hint="default"/>
        <w:lang w:val="tr-TR" w:eastAsia="tr-TR" w:bidi="tr-TR"/>
      </w:rPr>
    </w:lvl>
    <w:lvl w:ilvl="6" w:tplc="FC62FB16">
      <w:numFmt w:val="bullet"/>
      <w:lvlText w:val="•"/>
      <w:lvlJc w:val="left"/>
      <w:pPr>
        <w:ind w:left="5733" w:hanging="879"/>
      </w:pPr>
      <w:rPr>
        <w:rFonts w:hint="default"/>
        <w:lang w:val="tr-TR" w:eastAsia="tr-TR" w:bidi="tr-TR"/>
      </w:rPr>
    </w:lvl>
    <w:lvl w:ilvl="7" w:tplc="3104D4CA">
      <w:numFmt w:val="bullet"/>
      <w:lvlText w:val="•"/>
      <w:lvlJc w:val="left"/>
      <w:pPr>
        <w:ind w:left="7037" w:hanging="879"/>
      </w:pPr>
      <w:rPr>
        <w:rFonts w:hint="default"/>
        <w:lang w:val="tr-TR" w:eastAsia="tr-TR" w:bidi="tr-TR"/>
      </w:rPr>
    </w:lvl>
    <w:lvl w:ilvl="8" w:tplc="EAF0A0EC">
      <w:numFmt w:val="bullet"/>
      <w:lvlText w:val="•"/>
      <w:lvlJc w:val="left"/>
      <w:pPr>
        <w:ind w:left="8342" w:hanging="879"/>
      </w:pPr>
      <w:rPr>
        <w:rFonts w:hint="default"/>
        <w:lang w:val="tr-TR" w:eastAsia="tr-TR" w:bidi="tr-TR"/>
      </w:rPr>
    </w:lvl>
  </w:abstractNum>
  <w:abstractNum w:abstractNumId="5" w15:restartNumberingAfterBreak="0">
    <w:nsid w:val="65E43012"/>
    <w:multiLevelType w:val="hybridMultilevel"/>
    <w:tmpl w:val="D5FCC5DE"/>
    <w:lvl w:ilvl="0" w:tplc="685E550C">
      <w:numFmt w:val="bullet"/>
      <w:lvlText w:val="•"/>
      <w:lvlJc w:val="left"/>
      <w:pPr>
        <w:ind w:left="1154" w:hanging="360"/>
      </w:pPr>
      <w:rPr>
        <w:rFonts w:ascii="Times New Roman" w:eastAsia="Times New Roman" w:hAnsi="Times New Roman" w:cs="Times New Roman" w:hint="default"/>
        <w:w w:val="100"/>
        <w:sz w:val="22"/>
        <w:szCs w:val="22"/>
        <w:lang w:val="tr-TR" w:eastAsia="tr-TR" w:bidi="tr-TR"/>
      </w:rPr>
    </w:lvl>
    <w:lvl w:ilvl="1" w:tplc="08564E4C">
      <w:numFmt w:val="bullet"/>
      <w:lvlText w:val="•"/>
      <w:lvlJc w:val="left"/>
      <w:pPr>
        <w:ind w:left="2139" w:hanging="360"/>
      </w:pPr>
      <w:rPr>
        <w:rFonts w:hint="default"/>
        <w:lang w:val="tr-TR" w:eastAsia="tr-TR" w:bidi="tr-TR"/>
      </w:rPr>
    </w:lvl>
    <w:lvl w:ilvl="2" w:tplc="375AC686">
      <w:numFmt w:val="bullet"/>
      <w:lvlText w:val="•"/>
      <w:lvlJc w:val="left"/>
      <w:pPr>
        <w:ind w:left="3118" w:hanging="360"/>
      </w:pPr>
      <w:rPr>
        <w:rFonts w:hint="default"/>
        <w:lang w:val="tr-TR" w:eastAsia="tr-TR" w:bidi="tr-TR"/>
      </w:rPr>
    </w:lvl>
    <w:lvl w:ilvl="3" w:tplc="934414EE">
      <w:numFmt w:val="bullet"/>
      <w:lvlText w:val="•"/>
      <w:lvlJc w:val="left"/>
      <w:pPr>
        <w:ind w:left="4097" w:hanging="360"/>
      </w:pPr>
      <w:rPr>
        <w:rFonts w:hint="default"/>
        <w:lang w:val="tr-TR" w:eastAsia="tr-TR" w:bidi="tr-TR"/>
      </w:rPr>
    </w:lvl>
    <w:lvl w:ilvl="4" w:tplc="60CA8F02">
      <w:numFmt w:val="bullet"/>
      <w:lvlText w:val="•"/>
      <w:lvlJc w:val="left"/>
      <w:pPr>
        <w:ind w:left="5076" w:hanging="360"/>
      </w:pPr>
      <w:rPr>
        <w:rFonts w:hint="default"/>
        <w:lang w:val="tr-TR" w:eastAsia="tr-TR" w:bidi="tr-TR"/>
      </w:rPr>
    </w:lvl>
    <w:lvl w:ilvl="5" w:tplc="AFD040F2">
      <w:numFmt w:val="bullet"/>
      <w:lvlText w:val="•"/>
      <w:lvlJc w:val="left"/>
      <w:pPr>
        <w:ind w:left="6055" w:hanging="360"/>
      </w:pPr>
      <w:rPr>
        <w:rFonts w:hint="default"/>
        <w:lang w:val="tr-TR" w:eastAsia="tr-TR" w:bidi="tr-TR"/>
      </w:rPr>
    </w:lvl>
    <w:lvl w:ilvl="6" w:tplc="D1C4C260">
      <w:numFmt w:val="bullet"/>
      <w:lvlText w:val="•"/>
      <w:lvlJc w:val="left"/>
      <w:pPr>
        <w:ind w:left="7034" w:hanging="360"/>
      </w:pPr>
      <w:rPr>
        <w:rFonts w:hint="default"/>
        <w:lang w:val="tr-TR" w:eastAsia="tr-TR" w:bidi="tr-TR"/>
      </w:rPr>
    </w:lvl>
    <w:lvl w:ilvl="7" w:tplc="913AE1AA">
      <w:numFmt w:val="bullet"/>
      <w:lvlText w:val="•"/>
      <w:lvlJc w:val="left"/>
      <w:pPr>
        <w:ind w:left="8013" w:hanging="360"/>
      </w:pPr>
      <w:rPr>
        <w:rFonts w:hint="default"/>
        <w:lang w:val="tr-TR" w:eastAsia="tr-TR" w:bidi="tr-TR"/>
      </w:rPr>
    </w:lvl>
    <w:lvl w:ilvl="8" w:tplc="BC4676BA">
      <w:numFmt w:val="bullet"/>
      <w:lvlText w:val="•"/>
      <w:lvlJc w:val="left"/>
      <w:pPr>
        <w:ind w:left="8992" w:hanging="360"/>
      </w:pPr>
      <w:rPr>
        <w:rFonts w:hint="default"/>
        <w:lang w:val="tr-TR" w:eastAsia="tr-TR" w:bidi="tr-TR"/>
      </w:rPr>
    </w:lvl>
  </w:abstractNum>
  <w:abstractNum w:abstractNumId="6" w15:restartNumberingAfterBreak="0">
    <w:nsid w:val="6FBD7AC4"/>
    <w:multiLevelType w:val="hybridMultilevel"/>
    <w:tmpl w:val="1554859E"/>
    <w:lvl w:ilvl="0" w:tplc="623AAD66">
      <w:start w:val="1"/>
      <w:numFmt w:val="lowerLetter"/>
      <w:lvlText w:val="%1)"/>
      <w:lvlJc w:val="left"/>
      <w:pPr>
        <w:ind w:left="485" w:hanging="267"/>
      </w:pPr>
      <w:rPr>
        <w:rFonts w:ascii="Times New Roman" w:eastAsia="Times New Roman" w:hAnsi="Times New Roman" w:cs="Times New Roman" w:hint="default"/>
        <w:w w:val="100"/>
        <w:sz w:val="22"/>
        <w:szCs w:val="22"/>
        <w:lang w:val="tr-TR" w:eastAsia="tr-TR" w:bidi="tr-TR"/>
      </w:rPr>
    </w:lvl>
    <w:lvl w:ilvl="1" w:tplc="B7748EB8">
      <w:numFmt w:val="bullet"/>
      <w:lvlText w:val="•"/>
      <w:lvlJc w:val="left"/>
      <w:pPr>
        <w:ind w:left="1186" w:hanging="351"/>
      </w:pPr>
      <w:rPr>
        <w:rFonts w:ascii="Times New Roman" w:eastAsia="Times New Roman" w:hAnsi="Times New Roman" w:cs="Times New Roman" w:hint="default"/>
        <w:w w:val="100"/>
        <w:sz w:val="22"/>
        <w:szCs w:val="22"/>
        <w:lang w:val="tr-TR" w:eastAsia="tr-TR" w:bidi="tr-TR"/>
      </w:rPr>
    </w:lvl>
    <w:lvl w:ilvl="2" w:tplc="99F6DC92">
      <w:numFmt w:val="bullet"/>
      <w:lvlText w:val="•"/>
      <w:lvlJc w:val="left"/>
      <w:pPr>
        <w:ind w:left="2265" w:hanging="351"/>
      </w:pPr>
      <w:rPr>
        <w:rFonts w:hint="default"/>
        <w:lang w:val="tr-TR" w:eastAsia="tr-TR" w:bidi="tr-TR"/>
      </w:rPr>
    </w:lvl>
    <w:lvl w:ilvl="3" w:tplc="81807036">
      <w:numFmt w:val="bullet"/>
      <w:lvlText w:val="•"/>
      <w:lvlJc w:val="left"/>
      <w:pPr>
        <w:ind w:left="3351" w:hanging="351"/>
      </w:pPr>
      <w:rPr>
        <w:rFonts w:hint="default"/>
        <w:lang w:val="tr-TR" w:eastAsia="tr-TR" w:bidi="tr-TR"/>
      </w:rPr>
    </w:lvl>
    <w:lvl w:ilvl="4" w:tplc="1F9AB832">
      <w:numFmt w:val="bullet"/>
      <w:lvlText w:val="•"/>
      <w:lvlJc w:val="left"/>
      <w:pPr>
        <w:ind w:left="4437" w:hanging="351"/>
      </w:pPr>
      <w:rPr>
        <w:rFonts w:hint="default"/>
        <w:lang w:val="tr-TR" w:eastAsia="tr-TR" w:bidi="tr-TR"/>
      </w:rPr>
    </w:lvl>
    <w:lvl w:ilvl="5" w:tplc="08F63F68">
      <w:numFmt w:val="bullet"/>
      <w:lvlText w:val="•"/>
      <w:lvlJc w:val="left"/>
      <w:pPr>
        <w:ind w:left="5522" w:hanging="351"/>
      </w:pPr>
      <w:rPr>
        <w:rFonts w:hint="default"/>
        <w:lang w:val="tr-TR" w:eastAsia="tr-TR" w:bidi="tr-TR"/>
      </w:rPr>
    </w:lvl>
    <w:lvl w:ilvl="6" w:tplc="EFF404AA">
      <w:numFmt w:val="bullet"/>
      <w:lvlText w:val="•"/>
      <w:lvlJc w:val="left"/>
      <w:pPr>
        <w:ind w:left="6608" w:hanging="351"/>
      </w:pPr>
      <w:rPr>
        <w:rFonts w:hint="default"/>
        <w:lang w:val="tr-TR" w:eastAsia="tr-TR" w:bidi="tr-TR"/>
      </w:rPr>
    </w:lvl>
    <w:lvl w:ilvl="7" w:tplc="4B9055FA">
      <w:numFmt w:val="bullet"/>
      <w:lvlText w:val="•"/>
      <w:lvlJc w:val="left"/>
      <w:pPr>
        <w:ind w:left="7694" w:hanging="351"/>
      </w:pPr>
      <w:rPr>
        <w:rFonts w:hint="default"/>
        <w:lang w:val="tr-TR" w:eastAsia="tr-TR" w:bidi="tr-TR"/>
      </w:rPr>
    </w:lvl>
    <w:lvl w:ilvl="8" w:tplc="E4C86BD4">
      <w:numFmt w:val="bullet"/>
      <w:lvlText w:val="•"/>
      <w:lvlJc w:val="left"/>
      <w:pPr>
        <w:ind w:left="8779" w:hanging="351"/>
      </w:pPr>
      <w:rPr>
        <w:rFonts w:hint="default"/>
        <w:lang w:val="tr-TR" w:eastAsia="tr-TR" w:bidi="tr-TR"/>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D2"/>
    <w:rsid w:val="0002005C"/>
    <w:rsid w:val="00034353"/>
    <w:rsid w:val="00040CC2"/>
    <w:rsid w:val="000444AE"/>
    <w:rsid w:val="00060F96"/>
    <w:rsid w:val="0008428A"/>
    <w:rsid w:val="000963F9"/>
    <w:rsid w:val="00113F08"/>
    <w:rsid w:val="001406B0"/>
    <w:rsid w:val="001C4694"/>
    <w:rsid w:val="00214D41"/>
    <w:rsid w:val="00234414"/>
    <w:rsid w:val="00276DFC"/>
    <w:rsid w:val="002774E3"/>
    <w:rsid w:val="002B49AC"/>
    <w:rsid w:val="002D29A4"/>
    <w:rsid w:val="002E2B17"/>
    <w:rsid w:val="00306EAC"/>
    <w:rsid w:val="003676CF"/>
    <w:rsid w:val="00396D48"/>
    <w:rsid w:val="003C2CDF"/>
    <w:rsid w:val="00420787"/>
    <w:rsid w:val="00430E57"/>
    <w:rsid w:val="00441FBA"/>
    <w:rsid w:val="004D5B45"/>
    <w:rsid w:val="005019E8"/>
    <w:rsid w:val="00511B07"/>
    <w:rsid w:val="00526AE5"/>
    <w:rsid w:val="00544E3D"/>
    <w:rsid w:val="00546F34"/>
    <w:rsid w:val="00596ADA"/>
    <w:rsid w:val="006011F4"/>
    <w:rsid w:val="006507D2"/>
    <w:rsid w:val="006F47BB"/>
    <w:rsid w:val="007039AB"/>
    <w:rsid w:val="00723246"/>
    <w:rsid w:val="007375ED"/>
    <w:rsid w:val="00737EC0"/>
    <w:rsid w:val="007628C6"/>
    <w:rsid w:val="007D4BE8"/>
    <w:rsid w:val="007E1D40"/>
    <w:rsid w:val="00805575"/>
    <w:rsid w:val="0088434B"/>
    <w:rsid w:val="00892BA6"/>
    <w:rsid w:val="009825E7"/>
    <w:rsid w:val="009E6967"/>
    <w:rsid w:val="00A22FD5"/>
    <w:rsid w:val="00A36B2A"/>
    <w:rsid w:val="00A41FD6"/>
    <w:rsid w:val="00A86666"/>
    <w:rsid w:val="00AB71E6"/>
    <w:rsid w:val="00AC0D48"/>
    <w:rsid w:val="00AE6858"/>
    <w:rsid w:val="00AF7690"/>
    <w:rsid w:val="00B12E96"/>
    <w:rsid w:val="00B14971"/>
    <w:rsid w:val="00B215AC"/>
    <w:rsid w:val="00B51CA8"/>
    <w:rsid w:val="00BE0D13"/>
    <w:rsid w:val="00C66908"/>
    <w:rsid w:val="00C759CE"/>
    <w:rsid w:val="00CD55A5"/>
    <w:rsid w:val="00CF4A85"/>
    <w:rsid w:val="00D07D99"/>
    <w:rsid w:val="00D1528C"/>
    <w:rsid w:val="00D3551A"/>
    <w:rsid w:val="00D41FB0"/>
    <w:rsid w:val="00DC7866"/>
    <w:rsid w:val="00DE05E7"/>
    <w:rsid w:val="00E14F7D"/>
    <w:rsid w:val="00E2165C"/>
    <w:rsid w:val="00E37DD3"/>
    <w:rsid w:val="00E51A94"/>
    <w:rsid w:val="00E52B31"/>
    <w:rsid w:val="00E76B56"/>
    <w:rsid w:val="00EB10D4"/>
    <w:rsid w:val="00EB424B"/>
    <w:rsid w:val="00F12599"/>
    <w:rsid w:val="00F227C4"/>
    <w:rsid w:val="00F34891"/>
    <w:rsid w:val="00F90BDA"/>
    <w:rsid w:val="00FA5568"/>
    <w:rsid w:val="00FD0F87"/>
    <w:rsid w:val="00FD50A9"/>
    <w:rsid w:val="00FF55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150BC"/>
  <w15:docId w15:val="{D5CFD2A1-8A32-4839-A1FF-7774D084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418"/>
      <w:outlineLvl w:val="0"/>
    </w:pPr>
    <w:rPr>
      <w:b/>
      <w:bCs/>
      <w:sz w:val="24"/>
      <w:szCs w:val="24"/>
    </w:rPr>
  </w:style>
  <w:style w:type="paragraph" w:styleId="Balk2">
    <w:name w:val="heading 2"/>
    <w:basedOn w:val="Normal"/>
    <w:uiPriority w:val="1"/>
    <w:qFormat/>
    <w:pPr>
      <w:ind w:left="362" w:hanging="6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8"/>
      <w:ind w:left="1147" w:hanging="662"/>
    </w:pPr>
    <w:rPr>
      <w:b/>
      <w:bCs/>
      <w:sz w:val="20"/>
      <w:szCs w:val="20"/>
    </w:rPr>
  </w:style>
  <w:style w:type="paragraph" w:styleId="T2">
    <w:name w:val="toc 2"/>
    <w:basedOn w:val="Normal"/>
    <w:uiPriority w:val="1"/>
    <w:qFormat/>
    <w:pPr>
      <w:spacing w:before="140"/>
      <w:ind w:left="1162" w:hanging="456"/>
    </w:pPr>
    <w:rPr>
      <w:b/>
      <w:bCs/>
      <w:sz w:val="20"/>
      <w:szCs w:val="20"/>
    </w:rPr>
  </w:style>
  <w:style w:type="paragraph" w:styleId="T3">
    <w:name w:val="toc 3"/>
    <w:basedOn w:val="Normal"/>
    <w:uiPriority w:val="1"/>
    <w:qFormat/>
    <w:pPr>
      <w:spacing w:before="60"/>
      <w:ind w:left="1829" w:hanging="879"/>
    </w:pPr>
    <w:rPr>
      <w:b/>
      <w:bCs/>
      <w:sz w:val="20"/>
      <w:szCs w:val="20"/>
    </w:rPr>
  </w:style>
  <w:style w:type="paragraph" w:styleId="GvdeMetni">
    <w:name w:val="Body Text"/>
    <w:basedOn w:val="Normal"/>
    <w:uiPriority w:val="1"/>
    <w:qFormat/>
  </w:style>
  <w:style w:type="paragraph" w:styleId="ListeParagraf">
    <w:name w:val="List Paragraph"/>
    <w:basedOn w:val="Normal"/>
    <w:uiPriority w:val="1"/>
    <w:qFormat/>
    <w:pPr>
      <w:ind w:left="1186" w:hanging="360"/>
    </w:pPr>
  </w:style>
  <w:style w:type="paragraph" w:customStyle="1" w:styleId="TableParagraph">
    <w:name w:val="Table Paragraph"/>
    <w:basedOn w:val="Normal"/>
    <w:uiPriority w:val="1"/>
    <w:qFormat/>
    <w:pPr>
      <w:spacing w:before="52"/>
    </w:pPr>
  </w:style>
  <w:style w:type="paragraph" w:customStyle="1" w:styleId="EMPTYCELLSTYLE">
    <w:name w:val="EMPTY_CELL_STYLE"/>
    <w:qFormat/>
    <w:rsid w:val="00FF55A3"/>
    <w:pPr>
      <w:widowControl/>
      <w:autoSpaceDE/>
      <w:autoSpaceDN/>
    </w:pPr>
    <w:rPr>
      <w:rFonts w:ascii="Times New Roman" w:eastAsia="Times New Roman" w:hAnsi="Times New Roman" w:cs="Times New Roman"/>
      <w:sz w:val="1"/>
      <w:szCs w:val="20"/>
      <w:lang w:val="tr-TR" w:eastAsia="tr-TR"/>
    </w:rPr>
  </w:style>
  <w:style w:type="paragraph" w:customStyle="1" w:styleId="zebra">
    <w:name w:val="zebra"/>
    <w:qFormat/>
    <w:rsid w:val="00FF55A3"/>
    <w:pPr>
      <w:widowControl/>
      <w:autoSpaceDE/>
      <w:autoSpaceDN/>
    </w:pPr>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FD0F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F87"/>
    <w:rPr>
      <w:rFonts w:ascii="Segoe UI" w:eastAsia="Times New Roman" w:hAnsi="Segoe UI" w:cs="Segoe UI"/>
      <w:sz w:val="18"/>
      <w:szCs w:val="18"/>
      <w:lang w:val="tr-TR" w:eastAsia="tr-TR" w:bidi="tr-TR"/>
    </w:rPr>
  </w:style>
  <w:style w:type="paragraph" w:customStyle="1" w:styleId="Columnheader">
    <w:name w:val="Column header"/>
    <w:qFormat/>
    <w:rsid w:val="00AE6858"/>
    <w:pPr>
      <w:widowControl/>
      <w:autoSpaceDE/>
      <w:autoSpaceDN/>
    </w:pPr>
    <w:rPr>
      <w:rFonts w:ascii="Arial" w:eastAsia="Arial" w:hAnsi="Arial" w:cs="Arial"/>
      <w:b/>
      <w:color w:val="666666"/>
      <w:sz w:val="24"/>
      <w:szCs w:val="20"/>
      <w:lang w:val="tr-TR" w:eastAsia="tr-TR"/>
    </w:rPr>
  </w:style>
  <w:style w:type="paragraph" w:customStyle="1" w:styleId="kodRenkDeiimi">
    <w:name w:val="kodRenkDeğişimi"/>
    <w:qFormat/>
    <w:rsid w:val="00AE6858"/>
    <w:pPr>
      <w:widowControl/>
      <w:autoSpaceDE/>
      <w:autoSpaceDN/>
    </w:pPr>
    <w:rPr>
      <w:rFonts w:ascii="Times New Roman" w:eastAsia="Times New Roman" w:hAnsi="Times New Roman" w:cs="Times New Roman"/>
      <w:sz w:val="16"/>
      <w:szCs w:val="20"/>
      <w:lang w:val="tr-TR" w:eastAsia="tr-TR"/>
    </w:rPr>
  </w:style>
  <w:style w:type="paragraph" w:customStyle="1" w:styleId="kodRenkDeiimi01">
    <w:name w:val="kodRenkDeğişimi|01"/>
    <w:qFormat/>
    <w:rsid w:val="00AE6858"/>
    <w:pPr>
      <w:widowControl/>
      <w:autoSpaceDE/>
      <w:autoSpaceDN/>
    </w:pPr>
    <w:rPr>
      <w:rFonts w:ascii="Times New Roman" w:eastAsia="Times New Roman" w:hAnsi="Times New Roman" w:cs="Times New Roman"/>
      <w:sz w:val="16"/>
      <w:szCs w:val="20"/>
      <w:lang w:val="tr-TR" w:eastAsia="tr-TR"/>
    </w:rPr>
  </w:style>
  <w:style w:type="paragraph" w:customStyle="1" w:styleId="kodRenkDeiimi10">
    <w:name w:val="kodRenkDeğişimi|10"/>
    <w:qFormat/>
    <w:rsid w:val="00AE6858"/>
    <w:pPr>
      <w:widowControl/>
      <w:autoSpaceDE/>
      <w:autoSpaceDN/>
    </w:pPr>
    <w:rPr>
      <w:rFonts w:ascii="Times New Roman" w:eastAsia="Times New Roman" w:hAnsi="Times New Roman" w:cs="Times New Roman"/>
      <w:b/>
      <w:sz w:val="16"/>
      <w:szCs w:val="20"/>
      <w:lang w:val="tr-TR" w:eastAsia="tr-TR"/>
    </w:rPr>
  </w:style>
  <w:style w:type="table" w:styleId="TabloKlavuzu">
    <w:name w:val="Table Grid"/>
    <w:basedOn w:val="NormalTablo"/>
    <w:uiPriority w:val="39"/>
    <w:rsid w:val="00277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40">
      <w:bodyDiv w:val="1"/>
      <w:marLeft w:val="0"/>
      <w:marRight w:val="0"/>
      <w:marTop w:val="0"/>
      <w:marBottom w:val="0"/>
      <w:divBdr>
        <w:top w:val="none" w:sz="0" w:space="0" w:color="auto"/>
        <w:left w:val="none" w:sz="0" w:space="0" w:color="auto"/>
        <w:bottom w:val="none" w:sz="0" w:space="0" w:color="auto"/>
        <w:right w:val="none" w:sz="0" w:space="0" w:color="auto"/>
      </w:divBdr>
    </w:div>
    <w:div w:id="21710221">
      <w:bodyDiv w:val="1"/>
      <w:marLeft w:val="0"/>
      <w:marRight w:val="0"/>
      <w:marTop w:val="0"/>
      <w:marBottom w:val="0"/>
      <w:divBdr>
        <w:top w:val="none" w:sz="0" w:space="0" w:color="auto"/>
        <w:left w:val="none" w:sz="0" w:space="0" w:color="auto"/>
        <w:bottom w:val="none" w:sz="0" w:space="0" w:color="auto"/>
        <w:right w:val="none" w:sz="0" w:space="0" w:color="auto"/>
      </w:divBdr>
    </w:div>
    <w:div w:id="33966872">
      <w:bodyDiv w:val="1"/>
      <w:marLeft w:val="0"/>
      <w:marRight w:val="0"/>
      <w:marTop w:val="0"/>
      <w:marBottom w:val="0"/>
      <w:divBdr>
        <w:top w:val="none" w:sz="0" w:space="0" w:color="auto"/>
        <w:left w:val="none" w:sz="0" w:space="0" w:color="auto"/>
        <w:bottom w:val="none" w:sz="0" w:space="0" w:color="auto"/>
        <w:right w:val="none" w:sz="0" w:space="0" w:color="auto"/>
      </w:divBdr>
    </w:div>
    <w:div w:id="42414409">
      <w:bodyDiv w:val="1"/>
      <w:marLeft w:val="0"/>
      <w:marRight w:val="0"/>
      <w:marTop w:val="0"/>
      <w:marBottom w:val="0"/>
      <w:divBdr>
        <w:top w:val="none" w:sz="0" w:space="0" w:color="auto"/>
        <w:left w:val="none" w:sz="0" w:space="0" w:color="auto"/>
        <w:bottom w:val="none" w:sz="0" w:space="0" w:color="auto"/>
        <w:right w:val="none" w:sz="0" w:space="0" w:color="auto"/>
      </w:divBdr>
    </w:div>
    <w:div w:id="215237275">
      <w:bodyDiv w:val="1"/>
      <w:marLeft w:val="0"/>
      <w:marRight w:val="0"/>
      <w:marTop w:val="0"/>
      <w:marBottom w:val="0"/>
      <w:divBdr>
        <w:top w:val="none" w:sz="0" w:space="0" w:color="auto"/>
        <w:left w:val="none" w:sz="0" w:space="0" w:color="auto"/>
        <w:bottom w:val="none" w:sz="0" w:space="0" w:color="auto"/>
        <w:right w:val="none" w:sz="0" w:space="0" w:color="auto"/>
      </w:divBdr>
    </w:div>
    <w:div w:id="318119978">
      <w:bodyDiv w:val="1"/>
      <w:marLeft w:val="0"/>
      <w:marRight w:val="0"/>
      <w:marTop w:val="0"/>
      <w:marBottom w:val="0"/>
      <w:divBdr>
        <w:top w:val="none" w:sz="0" w:space="0" w:color="auto"/>
        <w:left w:val="none" w:sz="0" w:space="0" w:color="auto"/>
        <w:bottom w:val="none" w:sz="0" w:space="0" w:color="auto"/>
        <w:right w:val="none" w:sz="0" w:space="0" w:color="auto"/>
      </w:divBdr>
    </w:div>
    <w:div w:id="318271083">
      <w:bodyDiv w:val="1"/>
      <w:marLeft w:val="0"/>
      <w:marRight w:val="0"/>
      <w:marTop w:val="0"/>
      <w:marBottom w:val="0"/>
      <w:divBdr>
        <w:top w:val="none" w:sz="0" w:space="0" w:color="auto"/>
        <w:left w:val="none" w:sz="0" w:space="0" w:color="auto"/>
        <w:bottom w:val="none" w:sz="0" w:space="0" w:color="auto"/>
        <w:right w:val="none" w:sz="0" w:space="0" w:color="auto"/>
      </w:divBdr>
    </w:div>
    <w:div w:id="360057695">
      <w:bodyDiv w:val="1"/>
      <w:marLeft w:val="0"/>
      <w:marRight w:val="0"/>
      <w:marTop w:val="0"/>
      <w:marBottom w:val="0"/>
      <w:divBdr>
        <w:top w:val="none" w:sz="0" w:space="0" w:color="auto"/>
        <w:left w:val="none" w:sz="0" w:space="0" w:color="auto"/>
        <w:bottom w:val="none" w:sz="0" w:space="0" w:color="auto"/>
        <w:right w:val="none" w:sz="0" w:space="0" w:color="auto"/>
      </w:divBdr>
    </w:div>
    <w:div w:id="415902588">
      <w:bodyDiv w:val="1"/>
      <w:marLeft w:val="0"/>
      <w:marRight w:val="0"/>
      <w:marTop w:val="0"/>
      <w:marBottom w:val="0"/>
      <w:divBdr>
        <w:top w:val="none" w:sz="0" w:space="0" w:color="auto"/>
        <w:left w:val="none" w:sz="0" w:space="0" w:color="auto"/>
        <w:bottom w:val="none" w:sz="0" w:space="0" w:color="auto"/>
        <w:right w:val="none" w:sz="0" w:space="0" w:color="auto"/>
      </w:divBdr>
    </w:div>
    <w:div w:id="441001539">
      <w:bodyDiv w:val="1"/>
      <w:marLeft w:val="0"/>
      <w:marRight w:val="0"/>
      <w:marTop w:val="0"/>
      <w:marBottom w:val="0"/>
      <w:divBdr>
        <w:top w:val="none" w:sz="0" w:space="0" w:color="auto"/>
        <w:left w:val="none" w:sz="0" w:space="0" w:color="auto"/>
        <w:bottom w:val="none" w:sz="0" w:space="0" w:color="auto"/>
        <w:right w:val="none" w:sz="0" w:space="0" w:color="auto"/>
      </w:divBdr>
    </w:div>
    <w:div w:id="520167178">
      <w:bodyDiv w:val="1"/>
      <w:marLeft w:val="0"/>
      <w:marRight w:val="0"/>
      <w:marTop w:val="0"/>
      <w:marBottom w:val="0"/>
      <w:divBdr>
        <w:top w:val="none" w:sz="0" w:space="0" w:color="auto"/>
        <w:left w:val="none" w:sz="0" w:space="0" w:color="auto"/>
        <w:bottom w:val="none" w:sz="0" w:space="0" w:color="auto"/>
        <w:right w:val="none" w:sz="0" w:space="0" w:color="auto"/>
      </w:divBdr>
    </w:div>
    <w:div w:id="527911314">
      <w:bodyDiv w:val="1"/>
      <w:marLeft w:val="0"/>
      <w:marRight w:val="0"/>
      <w:marTop w:val="0"/>
      <w:marBottom w:val="0"/>
      <w:divBdr>
        <w:top w:val="none" w:sz="0" w:space="0" w:color="auto"/>
        <w:left w:val="none" w:sz="0" w:space="0" w:color="auto"/>
        <w:bottom w:val="none" w:sz="0" w:space="0" w:color="auto"/>
        <w:right w:val="none" w:sz="0" w:space="0" w:color="auto"/>
      </w:divBdr>
    </w:div>
    <w:div w:id="581567095">
      <w:bodyDiv w:val="1"/>
      <w:marLeft w:val="0"/>
      <w:marRight w:val="0"/>
      <w:marTop w:val="0"/>
      <w:marBottom w:val="0"/>
      <w:divBdr>
        <w:top w:val="none" w:sz="0" w:space="0" w:color="auto"/>
        <w:left w:val="none" w:sz="0" w:space="0" w:color="auto"/>
        <w:bottom w:val="none" w:sz="0" w:space="0" w:color="auto"/>
        <w:right w:val="none" w:sz="0" w:space="0" w:color="auto"/>
      </w:divBdr>
    </w:div>
    <w:div w:id="586888722">
      <w:bodyDiv w:val="1"/>
      <w:marLeft w:val="0"/>
      <w:marRight w:val="0"/>
      <w:marTop w:val="0"/>
      <w:marBottom w:val="0"/>
      <w:divBdr>
        <w:top w:val="none" w:sz="0" w:space="0" w:color="auto"/>
        <w:left w:val="none" w:sz="0" w:space="0" w:color="auto"/>
        <w:bottom w:val="none" w:sz="0" w:space="0" w:color="auto"/>
        <w:right w:val="none" w:sz="0" w:space="0" w:color="auto"/>
      </w:divBdr>
    </w:div>
    <w:div w:id="678042018">
      <w:bodyDiv w:val="1"/>
      <w:marLeft w:val="0"/>
      <w:marRight w:val="0"/>
      <w:marTop w:val="0"/>
      <w:marBottom w:val="0"/>
      <w:divBdr>
        <w:top w:val="none" w:sz="0" w:space="0" w:color="auto"/>
        <w:left w:val="none" w:sz="0" w:space="0" w:color="auto"/>
        <w:bottom w:val="none" w:sz="0" w:space="0" w:color="auto"/>
        <w:right w:val="none" w:sz="0" w:space="0" w:color="auto"/>
      </w:divBdr>
    </w:div>
    <w:div w:id="700859497">
      <w:bodyDiv w:val="1"/>
      <w:marLeft w:val="0"/>
      <w:marRight w:val="0"/>
      <w:marTop w:val="0"/>
      <w:marBottom w:val="0"/>
      <w:divBdr>
        <w:top w:val="none" w:sz="0" w:space="0" w:color="auto"/>
        <w:left w:val="none" w:sz="0" w:space="0" w:color="auto"/>
        <w:bottom w:val="none" w:sz="0" w:space="0" w:color="auto"/>
        <w:right w:val="none" w:sz="0" w:space="0" w:color="auto"/>
      </w:divBdr>
    </w:div>
    <w:div w:id="779177930">
      <w:bodyDiv w:val="1"/>
      <w:marLeft w:val="0"/>
      <w:marRight w:val="0"/>
      <w:marTop w:val="0"/>
      <w:marBottom w:val="0"/>
      <w:divBdr>
        <w:top w:val="none" w:sz="0" w:space="0" w:color="auto"/>
        <w:left w:val="none" w:sz="0" w:space="0" w:color="auto"/>
        <w:bottom w:val="none" w:sz="0" w:space="0" w:color="auto"/>
        <w:right w:val="none" w:sz="0" w:space="0" w:color="auto"/>
      </w:divBdr>
    </w:div>
    <w:div w:id="837496991">
      <w:bodyDiv w:val="1"/>
      <w:marLeft w:val="0"/>
      <w:marRight w:val="0"/>
      <w:marTop w:val="0"/>
      <w:marBottom w:val="0"/>
      <w:divBdr>
        <w:top w:val="none" w:sz="0" w:space="0" w:color="auto"/>
        <w:left w:val="none" w:sz="0" w:space="0" w:color="auto"/>
        <w:bottom w:val="none" w:sz="0" w:space="0" w:color="auto"/>
        <w:right w:val="none" w:sz="0" w:space="0" w:color="auto"/>
      </w:divBdr>
    </w:div>
    <w:div w:id="899940974">
      <w:bodyDiv w:val="1"/>
      <w:marLeft w:val="0"/>
      <w:marRight w:val="0"/>
      <w:marTop w:val="0"/>
      <w:marBottom w:val="0"/>
      <w:divBdr>
        <w:top w:val="none" w:sz="0" w:space="0" w:color="auto"/>
        <w:left w:val="none" w:sz="0" w:space="0" w:color="auto"/>
        <w:bottom w:val="none" w:sz="0" w:space="0" w:color="auto"/>
        <w:right w:val="none" w:sz="0" w:space="0" w:color="auto"/>
      </w:divBdr>
    </w:div>
    <w:div w:id="1107969348">
      <w:bodyDiv w:val="1"/>
      <w:marLeft w:val="0"/>
      <w:marRight w:val="0"/>
      <w:marTop w:val="0"/>
      <w:marBottom w:val="0"/>
      <w:divBdr>
        <w:top w:val="none" w:sz="0" w:space="0" w:color="auto"/>
        <w:left w:val="none" w:sz="0" w:space="0" w:color="auto"/>
        <w:bottom w:val="none" w:sz="0" w:space="0" w:color="auto"/>
        <w:right w:val="none" w:sz="0" w:space="0" w:color="auto"/>
      </w:divBdr>
    </w:div>
    <w:div w:id="1132404400">
      <w:bodyDiv w:val="1"/>
      <w:marLeft w:val="0"/>
      <w:marRight w:val="0"/>
      <w:marTop w:val="0"/>
      <w:marBottom w:val="0"/>
      <w:divBdr>
        <w:top w:val="none" w:sz="0" w:space="0" w:color="auto"/>
        <w:left w:val="none" w:sz="0" w:space="0" w:color="auto"/>
        <w:bottom w:val="none" w:sz="0" w:space="0" w:color="auto"/>
        <w:right w:val="none" w:sz="0" w:space="0" w:color="auto"/>
      </w:divBdr>
    </w:div>
    <w:div w:id="1182167440">
      <w:bodyDiv w:val="1"/>
      <w:marLeft w:val="0"/>
      <w:marRight w:val="0"/>
      <w:marTop w:val="0"/>
      <w:marBottom w:val="0"/>
      <w:divBdr>
        <w:top w:val="none" w:sz="0" w:space="0" w:color="auto"/>
        <w:left w:val="none" w:sz="0" w:space="0" w:color="auto"/>
        <w:bottom w:val="none" w:sz="0" w:space="0" w:color="auto"/>
        <w:right w:val="none" w:sz="0" w:space="0" w:color="auto"/>
      </w:divBdr>
    </w:div>
    <w:div w:id="1229193452">
      <w:bodyDiv w:val="1"/>
      <w:marLeft w:val="0"/>
      <w:marRight w:val="0"/>
      <w:marTop w:val="0"/>
      <w:marBottom w:val="0"/>
      <w:divBdr>
        <w:top w:val="none" w:sz="0" w:space="0" w:color="auto"/>
        <w:left w:val="none" w:sz="0" w:space="0" w:color="auto"/>
        <w:bottom w:val="none" w:sz="0" w:space="0" w:color="auto"/>
        <w:right w:val="none" w:sz="0" w:space="0" w:color="auto"/>
      </w:divBdr>
    </w:div>
    <w:div w:id="1232930795">
      <w:bodyDiv w:val="1"/>
      <w:marLeft w:val="0"/>
      <w:marRight w:val="0"/>
      <w:marTop w:val="0"/>
      <w:marBottom w:val="0"/>
      <w:divBdr>
        <w:top w:val="none" w:sz="0" w:space="0" w:color="auto"/>
        <w:left w:val="none" w:sz="0" w:space="0" w:color="auto"/>
        <w:bottom w:val="none" w:sz="0" w:space="0" w:color="auto"/>
        <w:right w:val="none" w:sz="0" w:space="0" w:color="auto"/>
      </w:divBdr>
    </w:div>
    <w:div w:id="1303265327">
      <w:bodyDiv w:val="1"/>
      <w:marLeft w:val="0"/>
      <w:marRight w:val="0"/>
      <w:marTop w:val="0"/>
      <w:marBottom w:val="0"/>
      <w:divBdr>
        <w:top w:val="none" w:sz="0" w:space="0" w:color="auto"/>
        <w:left w:val="none" w:sz="0" w:space="0" w:color="auto"/>
        <w:bottom w:val="none" w:sz="0" w:space="0" w:color="auto"/>
        <w:right w:val="none" w:sz="0" w:space="0" w:color="auto"/>
      </w:divBdr>
    </w:div>
    <w:div w:id="1321226898">
      <w:bodyDiv w:val="1"/>
      <w:marLeft w:val="0"/>
      <w:marRight w:val="0"/>
      <w:marTop w:val="0"/>
      <w:marBottom w:val="0"/>
      <w:divBdr>
        <w:top w:val="none" w:sz="0" w:space="0" w:color="auto"/>
        <w:left w:val="none" w:sz="0" w:space="0" w:color="auto"/>
        <w:bottom w:val="none" w:sz="0" w:space="0" w:color="auto"/>
        <w:right w:val="none" w:sz="0" w:space="0" w:color="auto"/>
      </w:divBdr>
    </w:div>
    <w:div w:id="1354962828">
      <w:bodyDiv w:val="1"/>
      <w:marLeft w:val="0"/>
      <w:marRight w:val="0"/>
      <w:marTop w:val="0"/>
      <w:marBottom w:val="0"/>
      <w:divBdr>
        <w:top w:val="none" w:sz="0" w:space="0" w:color="auto"/>
        <w:left w:val="none" w:sz="0" w:space="0" w:color="auto"/>
        <w:bottom w:val="none" w:sz="0" w:space="0" w:color="auto"/>
        <w:right w:val="none" w:sz="0" w:space="0" w:color="auto"/>
      </w:divBdr>
    </w:div>
    <w:div w:id="1376733517">
      <w:bodyDiv w:val="1"/>
      <w:marLeft w:val="0"/>
      <w:marRight w:val="0"/>
      <w:marTop w:val="0"/>
      <w:marBottom w:val="0"/>
      <w:divBdr>
        <w:top w:val="none" w:sz="0" w:space="0" w:color="auto"/>
        <w:left w:val="none" w:sz="0" w:space="0" w:color="auto"/>
        <w:bottom w:val="none" w:sz="0" w:space="0" w:color="auto"/>
        <w:right w:val="none" w:sz="0" w:space="0" w:color="auto"/>
      </w:divBdr>
    </w:div>
    <w:div w:id="1569220056">
      <w:bodyDiv w:val="1"/>
      <w:marLeft w:val="0"/>
      <w:marRight w:val="0"/>
      <w:marTop w:val="0"/>
      <w:marBottom w:val="0"/>
      <w:divBdr>
        <w:top w:val="none" w:sz="0" w:space="0" w:color="auto"/>
        <w:left w:val="none" w:sz="0" w:space="0" w:color="auto"/>
        <w:bottom w:val="none" w:sz="0" w:space="0" w:color="auto"/>
        <w:right w:val="none" w:sz="0" w:space="0" w:color="auto"/>
      </w:divBdr>
    </w:div>
    <w:div w:id="1570381625">
      <w:bodyDiv w:val="1"/>
      <w:marLeft w:val="0"/>
      <w:marRight w:val="0"/>
      <w:marTop w:val="0"/>
      <w:marBottom w:val="0"/>
      <w:divBdr>
        <w:top w:val="none" w:sz="0" w:space="0" w:color="auto"/>
        <w:left w:val="none" w:sz="0" w:space="0" w:color="auto"/>
        <w:bottom w:val="none" w:sz="0" w:space="0" w:color="auto"/>
        <w:right w:val="none" w:sz="0" w:space="0" w:color="auto"/>
      </w:divBdr>
    </w:div>
    <w:div w:id="1718973381">
      <w:bodyDiv w:val="1"/>
      <w:marLeft w:val="0"/>
      <w:marRight w:val="0"/>
      <w:marTop w:val="0"/>
      <w:marBottom w:val="0"/>
      <w:divBdr>
        <w:top w:val="none" w:sz="0" w:space="0" w:color="auto"/>
        <w:left w:val="none" w:sz="0" w:space="0" w:color="auto"/>
        <w:bottom w:val="none" w:sz="0" w:space="0" w:color="auto"/>
        <w:right w:val="none" w:sz="0" w:space="0" w:color="auto"/>
      </w:divBdr>
    </w:div>
    <w:div w:id="1805391960">
      <w:bodyDiv w:val="1"/>
      <w:marLeft w:val="0"/>
      <w:marRight w:val="0"/>
      <w:marTop w:val="0"/>
      <w:marBottom w:val="0"/>
      <w:divBdr>
        <w:top w:val="none" w:sz="0" w:space="0" w:color="auto"/>
        <w:left w:val="none" w:sz="0" w:space="0" w:color="auto"/>
        <w:bottom w:val="none" w:sz="0" w:space="0" w:color="auto"/>
        <w:right w:val="none" w:sz="0" w:space="0" w:color="auto"/>
      </w:divBdr>
    </w:div>
    <w:div w:id="1805930240">
      <w:bodyDiv w:val="1"/>
      <w:marLeft w:val="0"/>
      <w:marRight w:val="0"/>
      <w:marTop w:val="0"/>
      <w:marBottom w:val="0"/>
      <w:divBdr>
        <w:top w:val="none" w:sz="0" w:space="0" w:color="auto"/>
        <w:left w:val="none" w:sz="0" w:space="0" w:color="auto"/>
        <w:bottom w:val="none" w:sz="0" w:space="0" w:color="auto"/>
        <w:right w:val="none" w:sz="0" w:space="0" w:color="auto"/>
      </w:divBdr>
    </w:div>
    <w:div w:id="1875581697">
      <w:bodyDiv w:val="1"/>
      <w:marLeft w:val="0"/>
      <w:marRight w:val="0"/>
      <w:marTop w:val="0"/>
      <w:marBottom w:val="0"/>
      <w:divBdr>
        <w:top w:val="none" w:sz="0" w:space="0" w:color="auto"/>
        <w:left w:val="none" w:sz="0" w:space="0" w:color="auto"/>
        <w:bottom w:val="none" w:sz="0" w:space="0" w:color="auto"/>
        <w:right w:val="none" w:sz="0" w:space="0" w:color="auto"/>
      </w:divBdr>
    </w:div>
    <w:div w:id="1884100484">
      <w:bodyDiv w:val="1"/>
      <w:marLeft w:val="0"/>
      <w:marRight w:val="0"/>
      <w:marTop w:val="0"/>
      <w:marBottom w:val="0"/>
      <w:divBdr>
        <w:top w:val="none" w:sz="0" w:space="0" w:color="auto"/>
        <w:left w:val="none" w:sz="0" w:space="0" w:color="auto"/>
        <w:bottom w:val="none" w:sz="0" w:space="0" w:color="auto"/>
        <w:right w:val="none" w:sz="0" w:space="0" w:color="auto"/>
      </w:divBdr>
    </w:div>
    <w:div w:id="1917205042">
      <w:bodyDiv w:val="1"/>
      <w:marLeft w:val="0"/>
      <w:marRight w:val="0"/>
      <w:marTop w:val="0"/>
      <w:marBottom w:val="0"/>
      <w:divBdr>
        <w:top w:val="none" w:sz="0" w:space="0" w:color="auto"/>
        <w:left w:val="none" w:sz="0" w:space="0" w:color="auto"/>
        <w:bottom w:val="none" w:sz="0" w:space="0" w:color="auto"/>
        <w:right w:val="none" w:sz="0" w:space="0" w:color="auto"/>
      </w:divBdr>
    </w:div>
    <w:div w:id="1921211303">
      <w:bodyDiv w:val="1"/>
      <w:marLeft w:val="0"/>
      <w:marRight w:val="0"/>
      <w:marTop w:val="0"/>
      <w:marBottom w:val="0"/>
      <w:divBdr>
        <w:top w:val="none" w:sz="0" w:space="0" w:color="auto"/>
        <w:left w:val="none" w:sz="0" w:space="0" w:color="auto"/>
        <w:bottom w:val="none" w:sz="0" w:space="0" w:color="auto"/>
        <w:right w:val="none" w:sz="0" w:space="0" w:color="auto"/>
      </w:divBdr>
    </w:div>
    <w:div w:id="1921520598">
      <w:bodyDiv w:val="1"/>
      <w:marLeft w:val="0"/>
      <w:marRight w:val="0"/>
      <w:marTop w:val="0"/>
      <w:marBottom w:val="0"/>
      <w:divBdr>
        <w:top w:val="none" w:sz="0" w:space="0" w:color="auto"/>
        <w:left w:val="none" w:sz="0" w:space="0" w:color="auto"/>
        <w:bottom w:val="none" w:sz="0" w:space="0" w:color="auto"/>
        <w:right w:val="none" w:sz="0" w:space="0" w:color="auto"/>
      </w:divBdr>
    </w:div>
    <w:div w:id="1929656748">
      <w:bodyDiv w:val="1"/>
      <w:marLeft w:val="0"/>
      <w:marRight w:val="0"/>
      <w:marTop w:val="0"/>
      <w:marBottom w:val="0"/>
      <w:divBdr>
        <w:top w:val="none" w:sz="0" w:space="0" w:color="auto"/>
        <w:left w:val="none" w:sz="0" w:space="0" w:color="auto"/>
        <w:bottom w:val="none" w:sz="0" w:space="0" w:color="auto"/>
        <w:right w:val="none" w:sz="0" w:space="0" w:color="auto"/>
      </w:divBdr>
    </w:div>
    <w:div w:id="210240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3999</Words>
  <Characters>22797</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Dell-PC</cp:lastModifiedBy>
  <cp:revision>3</cp:revision>
  <cp:lastPrinted>2021-02-23T10:10:00Z</cp:lastPrinted>
  <dcterms:created xsi:type="dcterms:W3CDTF">2024-02-23T08:38:00Z</dcterms:created>
  <dcterms:modified xsi:type="dcterms:W3CDTF">2024-02-23T08:47:00Z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Microsoft® Word 2010</vt:lpwstr>
  </property>
  <property fmtid="{D5CDD505-2E9C-101B-9397-08002B2CF9AE}" pid="4" name="LastSaved">
    <vt:filetime>2019-01-15T00:00:00Z</vt:filetime>
  </property>
</Properties>
</file>